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F98A" w14:textId="3056A970" w:rsidR="008E5486" w:rsidRPr="008E5486" w:rsidRDefault="008E5486" w:rsidP="008E5486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b/>
          <w:bCs/>
          <w:sz w:val="20"/>
          <w:szCs w:val="20"/>
        </w:rPr>
        <w:t>Zuliandi Azli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E5486">
        <w:rPr>
          <w:rFonts w:ascii="Arial" w:hAnsi="Arial" w:cs="Arial"/>
          <w:sz w:val="18"/>
          <w:szCs w:val="18"/>
        </w:rPr>
        <w:t>Nationality: Singaporean</w:t>
      </w:r>
    </w:p>
    <w:p w14:paraId="3A560DE8" w14:textId="213245AF" w:rsidR="008E5486" w:rsidRPr="008E5486" w:rsidRDefault="008E5486" w:rsidP="008E5486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sz w:val="18"/>
          <w:szCs w:val="18"/>
        </w:rPr>
        <w:t>Date of Birth: 09 September 1991</w:t>
      </w:r>
    </w:p>
    <w:p w14:paraId="126050FB" w14:textId="22D2A467" w:rsidR="008E5486" w:rsidRPr="008E5486" w:rsidRDefault="008E5486" w:rsidP="008E5486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sz w:val="18"/>
          <w:szCs w:val="18"/>
        </w:rPr>
        <w:t>Mobile: +65 8195 8001</w:t>
      </w:r>
    </w:p>
    <w:p w14:paraId="7E13EA04" w14:textId="37AD867F" w:rsidR="000D1334" w:rsidRPr="000D1334" w:rsidRDefault="008E5486" w:rsidP="000D1334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sz w:val="18"/>
          <w:szCs w:val="18"/>
        </w:rPr>
        <w:t>Email: zuliandi@live.com</w:t>
      </w:r>
      <w:r w:rsidRPr="008E5486">
        <w:rPr>
          <w:rFonts w:ascii="Arial" w:hAnsi="Arial" w:cs="Arial"/>
          <w:sz w:val="18"/>
          <w:szCs w:val="18"/>
        </w:rPr>
        <w:br/>
      </w:r>
      <w:r w:rsidRPr="008E5486">
        <w:rPr>
          <w:rFonts w:ascii="Arial" w:hAnsi="Arial" w:cs="Arial"/>
          <w:sz w:val="18"/>
          <w:szCs w:val="18"/>
        </w:rPr>
        <w:br/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>I define problems, spot opportunities, and co</w:t>
      </w:r>
      <w:r w:rsidR="007E25C6">
        <w:rPr>
          <w:rFonts w:ascii="Arial" w:hAnsi="Arial" w:cs="Arial"/>
          <w:sz w:val="18"/>
          <w:szCs w:val="18"/>
          <w:shd w:val="clear" w:color="auto" w:fill="FFFFFF"/>
        </w:rPr>
        <w:t>mmunicate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compelling solutions.</w:t>
      </w:r>
      <w:r w:rsidR="000D1334" w:rsidRPr="000D1334">
        <w:rPr>
          <w:rStyle w:val="white-space-pr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D1334" w:rsidRPr="000D1334">
        <w:rPr>
          <w:rFonts w:ascii="Arial" w:hAnsi="Arial" w:cs="Arial"/>
          <w:sz w:val="18"/>
          <w:szCs w:val="18"/>
        </w:rPr>
        <w:br/>
      </w:r>
      <w:r w:rsidR="000D1334" w:rsidRPr="000D1334">
        <w:rPr>
          <w:rFonts w:ascii="Arial" w:hAnsi="Arial" w:cs="Arial"/>
          <w:sz w:val="18"/>
          <w:szCs w:val="18"/>
        </w:rPr>
        <w:br/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A cross-disciplinary researcher and designer with over 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years of experience in the fields of built environment and digital design across industry and academic institutions. In my past roles, I led and execute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>d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design research, </w:t>
      </w:r>
      <w:r w:rsidR="007E25C6">
        <w:rPr>
          <w:rFonts w:ascii="Arial" w:hAnsi="Arial" w:cs="Arial"/>
          <w:sz w:val="18"/>
          <w:szCs w:val="18"/>
          <w:shd w:val="clear" w:color="auto" w:fill="FFFFFF"/>
        </w:rPr>
        <w:t>through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an array of UX and design thinking techniques to </w:t>
      </w:r>
      <w:r w:rsidR="000D1334">
        <w:rPr>
          <w:rFonts w:ascii="Arial" w:hAnsi="Arial" w:cs="Arial"/>
          <w:sz w:val="18"/>
          <w:szCs w:val="18"/>
          <w:shd w:val="clear" w:color="auto" w:fill="FFFFFF"/>
        </w:rPr>
        <w:t>fulfill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the potential of each </w:t>
      </w:r>
      <w:r w:rsidR="00FB1248">
        <w:rPr>
          <w:rFonts w:ascii="Arial" w:hAnsi="Arial" w:cs="Arial"/>
          <w:sz w:val="18"/>
          <w:szCs w:val="18"/>
          <w:shd w:val="clear" w:color="auto" w:fill="FFFFFF"/>
        </w:rPr>
        <w:t>brief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. Well adept </w:t>
      </w:r>
      <w:r w:rsidR="000D1334">
        <w:rPr>
          <w:rFonts w:ascii="Arial" w:hAnsi="Arial" w:cs="Arial"/>
          <w:sz w:val="18"/>
          <w:szCs w:val="18"/>
          <w:shd w:val="clear" w:color="auto" w:fill="FFFFFF"/>
        </w:rPr>
        <w:t>at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ambiguity, </w:t>
      </w:r>
      <w:r w:rsidR="00FB1248">
        <w:rPr>
          <w:rFonts w:ascii="Arial" w:hAnsi="Arial" w:cs="Arial"/>
          <w:sz w:val="18"/>
          <w:szCs w:val="18"/>
          <w:shd w:val="clear" w:color="auto" w:fill="FFFFFF"/>
        </w:rPr>
        <w:t>my roles require me to be able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B1248">
        <w:rPr>
          <w:rFonts w:ascii="Arial" w:hAnsi="Arial" w:cs="Arial"/>
          <w:sz w:val="18"/>
          <w:szCs w:val="18"/>
          <w:shd w:val="clear" w:color="auto" w:fill="FFFFFF"/>
        </w:rPr>
        <w:t>to</w:t>
      </w:r>
      <w:r w:rsidR="007E25C6">
        <w:rPr>
          <w:rFonts w:ascii="Arial" w:hAnsi="Arial" w:cs="Arial"/>
          <w:sz w:val="18"/>
          <w:szCs w:val="18"/>
          <w:shd w:val="clear" w:color="auto" w:fill="FFFFFF"/>
        </w:rPr>
        <w:t xml:space="preserve"> ask the right </w:t>
      </w:r>
      <w:r w:rsidR="00875540">
        <w:rPr>
          <w:rFonts w:ascii="Arial" w:hAnsi="Arial" w:cs="Arial"/>
          <w:sz w:val="18"/>
          <w:szCs w:val="18"/>
          <w:shd w:val="clear" w:color="auto" w:fill="FFFFFF"/>
        </w:rPr>
        <w:t>questions and</w:t>
      </w:r>
      <w:r w:rsidR="00FB124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translate insights into meaningful design decisions that </w:t>
      </w:r>
      <w:r w:rsidR="000D1334">
        <w:rPr>
          <w:rFonts w:ascii="Arial" w:hAnsi="Arial" w:cs="Arial"/>
          <w:sz w:val="18"/>
          <w:szCs w:val="18"/>
          <w:shd w:val="clear" w:color="auto" w:fill="FFFFFF"/>
        </w:rPr>
        <w:t>unlock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value for both users and stakeholders. Relentlessly curious across various scales, my strengths lie in big</w:t>
      </w:r>
      <w:r w:rsidR="00B46E33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0D1334" w:rsidRPr="000D1334">
        <w:rPr>
          <w:rFonts w:ascii="Arial" w:hAnsi="Arial" w:cs="Arial"/>
          <w:sz w:val="18"/>
          <w:szCs w:val="18"/>
          <w:shd w:val="clear" w:color="auto" w:fill="FFFFFF"/>
        </w:rPr>
        <w:t>picture thinking, with an eye for detail.</w:t>
      </w:r>
      <w:r w:rsidR="0066013F" w:rsidRPr="0066013F">
        <w:rPr>
          <w:rFonts w:ascii="Arial" w:hAnsi="Arial" w:cs="Arial"/>
          <w:sz w:val="18"/>
          <w:szCs w:val="18"/>
        </w:rPr>
        <w:br/>
      </w:r>
      <w:r w:rsidR="0066013F" w:rsidRPr="0066013F">
        <w:rPr>
          <w:rFonts w:ascii="Arial" w:hAnsi="Arial" w:cs="Arial"/>
          <w:sz w:val="18"/>
          <w:szCs w:val="18"/>
        </w:rPr>
        <w:br/>
      </w:r>
      <w:r w:rsidR="0066013F" w:rsidRPr="0066013F">
        <w:rPr>
          <w:rFonts w:ascii="Arial" w:hAnsi="Arial" w:cs="Arial"/>
          <w:sz w:val="18"/>
          <w:szCs w:val="18"/>
          <w:shd w:val="clear" w:color="auto" w:fill="FFFFFF"/>
        </w:rPr>
        <w:t>Currently,</w:t>
      </w:r>
      <w:r w:rsidR="003556CA">
        <w:rPr>
          <w:rFonts w:ascii="Arial" w:hAnsi="Arial" w:cs="Arial"/>
          <w:sz w:val="18"/>
          <w:szCs w:val="18"/>
          <w:shd w:val="clear" w:color="auto" w:fill="FFFFFF"/>
        </w:rPr>
        <w:t xml:space="preserve"> I am a Design Lead at TUM Asia.</w:t>
      </w:r>
      <w:r w:rsidR="0066013F" w:rsidRPr="0066013F">
        <w:rPr>
          <w:rFonts w:ascii="Arial" w:hAnsi="Arial" w:cs="Arial"/>
          <w:sz w:val="18"/>
          <w:szCs w:val="18"/>
          <w:shd w:val="clear" w:color="auto" w:fill="FFFFFF"/>
        </w:rPr>
        <w:t xml:space="preserve"> I 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>l</w:t>
      </w:r>
      <w:r w:rsidR="000D1334">
        <w:rPr>
          <w:rFonts w:ascii="Arial" w:hAnsi="Arial" w:cs="Arial"/>
          <w:sz w:val="18"/>
          <w:szCs w:val="18"/>
          <w:shd w:val="clear" w:color="auto" w:fill="FFFFFF"/>
        </w:rPr>
        <w:t xml:space="preserve">ead 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>a</w:t>
      </w:r>
      <w:r w:rsidR="007E25C6">
        <w:rPr>
          <w:rFonts w:ascii="Arial" w:hAnsi="Arial" w:cs="Arial"/>
          <w:sz w:val="18"/>
          <w:szCs w:val="18"/>
          <w:shd w:val="clear" w:color="auto" w:fill="FFFFFF"/>
        </w:rPr>
        <w:t xml:space="preserve"> cross-functional</w:t>
      </w:r>
      <w:r w:rsidR="003556C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>consortium</w:t>
      </w:r>
      <w:r w:rsidR="003556CA">
        <w:rPr>
          <w:rFonts w:ascii="Arial" w:hAnsi="Arial" w:cs="Arial"/>
          <w:sz w:val="18"/>
          <w:szCs w:val="18"/>
          <w:shd w:val="clear" w:color="auto" w:fill="FFFFFF"/>
        </w:rPr>
        <w:t xml:space="preserve"> of designers, </w:t>
      </w:r>
      <w:proofErr w:type="gramStart"/>
      <w:r w:rsidR="003556CA">
        <w:rPr>
          <w:rFonts w:ascii="Arial" w:hAnsi="Arial" w:cs="Arial"/>
          <w:sz w:val="18"/>
          <w:szCs w:val="18"/>
          <w:shd w:val="clear" w:color="auto" w:fill="FFFFFF"/>
        </w:rPr>
        <w:t>researchers</w:t>
      </w:r>
      <w:proofErr w:type="gramEnd"/>
      <w:r w:rsidR="003556CA">
        <w:rPr>
          <w:rFonts w:ascii="Arial" w:hAnsi="Arial" w:cs="Arial"/>
          <w:sz w:val="18"/>
          <w:szCs w:val="18"/>
          <w:shd w:val="clear" w:color="auto" w:fill="FFFFFF"/>
        </w:rPr>
        <w:t xml:space="preserve"> and engineers,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 xml:space="preserve">towards 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the re-design of pick-up drop-off </w:t>
      </w:r>
      <w:r w:rsidR="009D67A6">
        <w:rPr>
          <w:rFonts w:ascii="Arial" w:hAnsi="Arial" w:cs="Arial"/>
          <w:sz w:val="18"/>
          <w:szCs w:val="18"/>
          <w:shd w:val="clear" w:color="auto" w:fill="FFFFFF"/>
        </w:rPr>
        <w:t>points and processes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 for A</w:t>
      </w:r>
      <w:r w:rsidR="00FB1248">
        <w:rPr>
          <w:rFonts w:ascii="Arial" w:hAnsi="Arial" w:cs="Arial"/>
          <w:sz w:val="18"/>
          <w:szCs w:val="18"/>
          <w:shd w:val="clear" w:color="auto" w:fill="FFFFFF"/>
        </w:rPr>
        <w:t xml:space="preserve">utonomous 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>V</w:t>
      </w:r>
      <w:r w:rsidR="00FB1248">
        <w:rPr>
          <w:rFonts w:ascii="Arial" w:hAnsi="Arial" w:cs="Arial"/>
          <w:sz w:val="18"/>
          <w:szCs w:val="18"/>
          <w:shd w:val="clear" w:color="auto" w:fill="FFFFFF"/>
        </w:rPr>
        <w:t>ehicles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 in Singapore</w:t>
      </w:r>
      <w:r w:rsidR="003556CA">
        <w:rPr>
          <w:rFonts w:ascii="Arial" w:hAnsi="Arial" w:cs="Arial"/>
          <w:sz w:val="18"/>
          <w:szCs w:val="18"/>
          <w:shd w:val="clear" w:color="auto" w:fill="FFFFFF"/>
        </w:rPr>
        <w:t xml:space="preserve"> as part of the Urban Mobility Grand Challenge Research Grant by LTA.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D1A93">
        <w:rPr>
          <w:rFonts w:ascii="Arial" w:hAnsi="Arial" w:cs="Arial"/>
          <w:b/>
          <w:bCs/>
          <w:sz w:val="20"/>
          <w:szCs w:val="20"/>
          <w:u w:val="single"/>
        </w:rPr>
        <w:t>Professional Experience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0D1334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0D1334">
        <w:rPr>
          <w:rFonts w:ascii="Arial" w:hAnsi="Arial" w:cs="Arial"/>
          <w:b/>
          <w:bCs/>
          <w:sz w:val="18"/>
          <w:szCs w:val="18"/>
        </w:rPr>
        <w:t>TUM Asia</w:t>
      </w:r>
      <w:r w:rsidR="000D1334">
        <w:rPr>
          <w:rFonts w:ascii="Arial" w:hAnsi="Arial" w:cs="Arial"/>
          <w:b/>
          <w:bCs/>
          <w:sz w:val="18"/>
          <w:szCs w:val="18"/>
        </w:rPr>
        <w:br/>
      </w:r>
      <w:r w:rsidR="000D1334" w:rsidRPr="000D1334">
        <w:rPr>
          <w:rFonts w:ascii="Arial" w:hAnsi="Arial" w:cs="Arial"/>
          <w:sz w:val="18"/>
          <w:szCs w:val="18"/>
        </w:rPr>
        <w:t>https://tum-asia.edu.sg/</w:t>
      </w:r>
    </w:p>
    <w:p w14:paraId="5D058E64" w14:textId="752E30D0" w:rsidR="000D1334" w:rsidRPr="008E5486" w:rsidRDefault="000D1334" w:rsidP="000D1334">
      <w:pPr>
        <w:pStyle w:val="Basic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 Lead</w:t>
      </w:r>
    </w:p>
    <w:p w14:paraId="3DC641B1" w14:textId="2DC16430" w:rsidR="008E5486" w:rsidRPr="000D1334" w:rsidRDefault="000D1334" w:rsidP="000D1334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sz w:val="18"/>
          <w:szCs w:val="18"/>
        </w:rPr>
        <w:t>Singapore</w:t>
      </w:r>
      <w:r w:rsidRPr="008E548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November</w:t>
      </w:r>
      <w:r w:rsidRPr="008E5486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8E5486">
        <w:rPr>
          <w:rFonts w:ascii="Arial" w:hAnsi="Arial" w:cs="Arial"/>
          <w:sz w:val="18"/>
          <w:szCs w:val="18"/>
        </w:rPr>
        <w:t xml:space="preserve"> – </w:t>
      </w:r>
      <w:r w:rsidR="006205EE">
        <w:rPr>
          <w:rFonts w:ascii="Arial" w:hAnsi="Arial" w:cs="Arial"/>
          <w:sz w:val="18"/>
          <w:szCs w:val="18"/>
        </w:rPr>
        <w:t>Current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-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Work closely with </w:t>
      </w:r>
      <w:r w:rsidR="005E131E">
        <w:rPr>
          <w:rFonts w:ascii="Arial" w:hAnsi="Arial" w:cs="Arial"/>
          <w:sz w:val="18"/>
          <w:szCs w:val="18"/>
          <w:shd w:val="clear" w:color="auto" w:fill="FFFFFF"/>
        </w:rPr>
        <w:t>Principal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 Investigator (PI) and Co- PIs to plan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>, implement and</w:t>
      </w:r>
      <w:r w:rsidR="006E2E5E">
        <w:rPr>
          <w:rFonts w:ascii="Arial" w:hAnsi="Arial" w:cs="Arial"/>
          <w:sz w:val="18"/>
          <w:szCs w:val="18"/>
          <w:shd w:val="clear" w:color="auto" w:fill="FFFFFF"/>
        </w:rPr>
        <w:t xml:space="preserve"> ensure the smooth running of overall project timeline and delivery of work packages</w:t>
      </w:r>
      <w:r w:rsidRPr="000D133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-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Champion design thinking and </w:t>
      </w:r>
      <w:r>
        <w:rPr>
          <w:rFonts w:ascii="Arial" w:hAnsi="Arial" w:cs="Arial"/>
          <w:sz w:val="18"/>
          <w:szCs w:val="18"/>
          <w:shd w:val="clear" w:color="auto" w:fill="FFFFFF"/>
        </w:rPr>
        <w:t>UX-driven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approaches within a multi-disciplinary consortium</w:t>
      </w:r>
      <w:r w:rsidRPr="000D133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-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Oversee qualitative field study, 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t>quantitative survey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>desk research, design collaterals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br/>
        <w:t xml:space="preserve">- Oversee user testing 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>method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t>s such as simulated walkthroughs</w:t>
      </w:r>
      <w:r w:rsidR="00695450">
        <w:rPr>
          <w:rFonts w:ascii="Arial" w:hAnsi="Arial" w:cs="Arial"/>
          <w:sz w:val="18"/>
          <w:szCs w:val="18"/>
          <w:shd w:val="clear" w:color="auto" w:fill="FFFFFF"/>
        </w:rPr>
        <w:t>, usability testing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t xml:space="preserve"> and Wizard of Oz testing</w:t>
      </w:r>
      <w:r>
        <w:rPr>
          <w:rFonts w:ascii="Arial" w:hAnsi="Arial" w:cs="Arial"/>
          <w:sz w:val="18"/>
          <w:szCs w:val="18"/>
          <w:shd w:val="clear" w:color="auto" w:fill="FFFFFF"/>
        </w:rPr>
        <w:br/>
        <w:t xml:space="preserve">- 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sz w:val="18"/>
          <w:szCs w:val="18"/>
          <w:shd w:val="clear" w:color="auto" w:fill="FFFFFF"/>
        </w:rPr>
        <w:t>ed</w:t>
      </w:r>
      <w:r w:rsidR="00406C05">
        <w:rPr>
          <w:rFonts w:ascii="Arial" w:hAnsi="Arial" w:cs="Arial"/>
          <w:sz w:val="18"/>
          <w:szCs w:val="18"/>
          <w:shd w:val="clear" w:color="auto" w:fill="FFFFFF"/>
        </w:rPr>
        <w:t xml:space="preserve"> and facilitated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>co-design workshops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with stakeholders, users and collaborators</w:t>
      </w:r>
      <w:r w:rsidRPr="000D133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-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Management of buy-in processes </w:t>
      </w:r>
      <w:r w:rsidR="00651E17">
        <w:rPr>
          <w:rFonts w:ascii="Arial" w:hAnsi="Arial" w:cs="Arial"/>
          <w:sz w:val="18"/>
          <w:szCs w:val="18"/>
          <w:shd w:val="clear" w:color="auto" w:fill="FFFFFF"/>
        </w:rPr>
        <w:t>from</w:t>
      </w:r>
      <w:r w:rsidRPr="000D1334">
        <w:rPr>
          <w:rFonts w:ascii="Arial" w:hAnsi="Arial" w:cs="Arial"/>
          <w:sz w:val="18"/>
          <w:szCs w:val="18"/>
          <w:shd w:val="clear" w:color="auto" w:fill="FFFFFF"/>
        </w:rPr>
        <w:t xml:space="preserve"> stakeholders and agencies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8E5486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8E5486" w:rsidRPr="008E5486">
        <w:rPr>
          <w:rFonts w:ascii="Arial" w:hAnsi="Arial" w:cs="Arial"/>
          <w:b/>
          <w:bCs/>
          <w:sz w:val="18"/>
          <w:szCs w:val="18"/>
        </w:rPr>
        <w:t>Life as a Service (LAAS)</w:t>
      </w:r>
      <w:r w:rsidR="002B02B1">
        <w:rPr>
          <w:rFonts w:ascii="Arial" w:hAnsi="Arial" w:cs="Arial"/>
          <w:b/>
          <w:bCs/>
          <w:sz w:val="18"/>
          <w:szCs w:val="18"/>
        </w:rPr>
        <w:br/>
      </w:r>
      <w:r w:rsidR="002B02B1" w:rsidRPr="002B02B1">
        <w:rPr>
          <w:rFonts w:ascii="Arial" w:hAnsi="Arial" w:cs="Arial"/>
          <w:sz w:val="18"/>
          <w:szCs w:val="18"/>
        </w:rPr>
        <w:t>https://lifeasaservice.org/</w:t>
      </w:r>
    </w:p>
    <w:p w14:paraId="79D30288" w14:textId="77777777" w:rsidR="008E5486" w:rsidRPr="008E5486" w:rsidRDefault="008E5486" w:rsidP="008E5486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sz w:val="18"/>
          <w:szCs w:val="18"/>
        </w:rPr>
        <w:t>Senior Designer &amp; Researcher</w:t>
      </w:r>
    </w:p>
    <w:p w14:paraId="54234D1D" w14:textId="765D20DC" w:rsidR="00F90CE9" w:rsidRPr="00F90CE9" w:rsidRDefault="008E5486" w:rsidP="00F90CE9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sz w:val="18"/>
          <w:szCs w:val="18"/>
        </w:rPr>
        <w:t>Singapore</w:t>
      </w:r>
      <w:r w:rsidRPr="008E5486">
        <w:rPr>
          <w:rFonts w:ascii="Arial" w:hAnsi="Arial" w:cs="Arial"/>
          <w:sz w:val="18"/>
          <w:szCs w:val="18"/>
        </w:rPr>
        <w:br/>
      </w:r>
      <w:r w:rsidR="00325396">
        <w:rPr>
          <w:rFonts w:ascii="Arial" w:hAnsi="Arial" w:cs="Arial"/>
          <w:sz w:val="18"/>
          <w:szCs w:val="18"/>
        </w:rPr>
        <w:t>October</w:t>
      </w:r>
      <w:r w:rsidRPr="008E5486">
        <w:rPr>
          <w:rFonts w:ascii="Arial" w:hAnsi="Arial" w:cs="Arial"/>
          <w:sz w:val="18"/>
          <w:szCs w:val="18"/>
        </w:rPr>
        <w:t xml:space="preserve"> 2019 – </w:t>
      </w:r>
      <w:r w:rsidR="000D1334">
        <w:rPr>
          <w:rFonts w:ascii="Arial" w:hAnsi="Arial" w:cs="Arial"/>
          <w:sz w:val="18"/>
          <w:szCs w:val="18"/>
        </w:rPr>
        <w:t>November</w:t>
      </w:r>
      <w:r w:rsidRPr="008E5486">
        <w:rPr>
          <w:rFonts w:ascii="Arial" w:hAnsi="Arial" w:cs="Arial"/>
          <w:sz w:val="18"/>
          <w:szCs w:val="18"/>
        </w:rPr>
        <w:t xml:space="preserve"> 202</w:t>
      </w:r>
      <w:r w:rsidR="006F1D31">
        <w:rPr>
          <w:rFonts w:ascii="Arial" w:hAnsi="Arial" w:cs="Arial"/>
          <w:sz w:val="18"/>
          <w:szCs w:val="18"/>
        </w:rPr>
        <w:t>1</w:t>
      </w:r>
      <w:r w:rsidR="006F1D31">
        <w:rPr>
          <w:rFonts w:ascii="Arial" w:hAnsi="Arial" w:cs="Arial"/>
          <w:sz w:val="18"/>
          <w:szCs w:val="18"/>
        </w:rPr>
        <w:br/>
      </w:r>
      <w:r w:rsidR="005F7857">
        <w:rPr>
          <w:rFonts w:ascii="Arial" w:hAnsi="Arial" w:cs="Arial"/>
          <w:sz w:val="18"/>
          <w:szCs w:val="18"/>
        </w:rPr>
        <w:br/>
      </w:r>
      <w:r w:rsidR="0066013F">
        <w:rPr>
          <w:rFonts w:ascii="Arial" w:hAnsi="Arial" w:cs="Arial"/>
          <w:sz w:val="18"/>
          <w:szCs w:val="18"/>
        </w:rPr>
        <w:t>- Worked closely with senior management and clients to achieve brief deliverables whilst providing guiding directions to junior colleagues</w:t>
      </w:r>
      <w:r w:rsidR="0066013F">
        <w:rPr>
          <w:rFonts w:ascii="Arial" w:hAnsi="Arial" w:cs="Arial"/>
          <w:sz w:val="18"/>
          <w:szCs w:val="18"/>
        </w:rPr>
        <w:br/>
      </w:r>
      <w:r w:rsidR="00F90CE9" w:rsidRPr="00F90CE9">
        <w:rPr>
          <w:rFonts w:ascii="Arial" w:hAnsi="Arial" w:cs="Arial"/>
          <w:sz w:val="18"/>
          <w:szCs w:val="18"/>
        </w:rPr>
        <w:t xml:space="preserve">- Frame research questions, </w:t>
      </w:r>
      <w:r w:rsidR="009A1A15">
        <w:rPr>
          <w:rFonts w:ascii="Arial" w:hAnsi="Arial" w:cs="Arial"/>
          <w:sz w:val="18"/>
          <w:szCs w:val="18"/>
        </w:rPr>
        <w:t>curate content</w:t>
      </w:r>
      <w:r w:rsidR="00F90CE9" w:rsidRPr="00F90CE9">
        <w:rPr>
          <w:rFonts w:ascii="Arial" w:hAnsi="Arial" w:cs="Arial"/>
          <w:sz w:val="18"/>
          <w:szCs w:val="18"/>
        </w:rPr>
        <w:t xml:space="preserve">, and </w:t>
      </w:r>
      <w:r w:rsidR="00FC2C55">
        <w:rPr>
          <w:rFonts w:ascii="Arial" w:hAnsi="Arial" w:cs="Arial"/>
          <w:sz w:val="18"/>
          <w:szCs w:val="18"/>
        </w:rPr>
        <w:t>scope opportunities in</w:t>
      </w:r>
      <w:r w:rsidR="00F90CE9" w:rsidRPr="00F90CE9">
        <w:rPr>
          <w:rFonts w:ascii="Arial" w:hAnsi="Arial" w:cs="Arial"/>
          <w:sz w:val="18"/>
          <w:szCs w:val="18"/>
        </w:rPr>
        <w:t xml:space="preserve"> research reports </w:t>
      </w:r>
      <w:r w:rsidR="00FC2C55">
        <w:rPr>
          <w:rFonts w:ascii="Arial" w:hAnsi="Arial" w:cs="Arial"/>
          <w:sz w:val="18"/>
          <w:szCs w:val="18"/>
        </w:rPr>
        <w:t>f</w:t>
      </w:r>
      <w:r w:rsidR="00F90CE9" w:rsidRPr="00F90CE9">
        <w:rPr>
          <w:rFonts w:ascii="Arial" w:hAnsi="Arial" w:cs="Arial"/>
          <w:sz w:val="18"/>
          <w:szCs w:val="18"/>
        </w:rPr>
        <w:t>o</w:t>
      </w:r>
      <w:r w:rsidR="00FC2C55">
        <w:rPr>
          <w:rFonts w:ascii="Arial" w:hAnsi="Arial" w:cs="Arial"/>
          <w:sz w:val="18"/>
          <w:szCs w:val="18"/>
        </w:rPr>
        <w:t>r</w:t>
      </w:r>
      <w:r w:rsidR="00F90CE9" w:rsidRPr="00F90CE9">
        <w:rPr>
          <w:rFonts w:ascii="Arial" w:hAnsi="Arial" w:cs="Arial"/>
          <w:sz w:val="18"/>
          <w:szCs w:val="18"/>
        </w:rPr>
        <w:t xml:space="preserve"> clients</w:t>
      </w:r>
      <w:r w:rsidR="009A1A15">
        <w:rPr>
          <w:rFonts w:ascii="Arial" w:hAnsi="Arial" w:cs="Arial"/>
          <w:sz w:val="18"/>
          <w:szCs w:val="18"/>
        </w:rPr>
        <w:t>.</w:t>
      </w:r>
      <w:r w:rsidR="00FC2C55">
        <w:rPr>
          <w:rFonts w:ascii="Arial" w:hAnsi="Arial" w:cs="Arial"/>
          <w:sz w:val="18"/>
          <w:szCs w:val="18"/>
        </w:rPr>
        <w:t xml:space="preserve"> These reports include </w:t>
      </w:r>
      <w:r w:rsidR="001A2CC1">
        <w:rPr>
          <w:rFonts w:ascii="Arial" w:hAnsi="Arial" w:cs="Arial"/>
          <w:sz w:val="18"/>
          <w:szCs w:val="18"/>
        </w:rPr>
        <w:t xml:space="preserve">actionable insights in </w:t>
      </w:r>
      <w:r w:rsidR="00FC2C55">
        <w:rPr>
          <w:rFonts w:ascii="Arial" w:hAnsi="Arial" w:cs="Arial"/>
          <w:sz w:val="18"/>
          <w:szCs w:val="18"/>
        </w:rPr>
        <w:t xml:space="preserve">a variety of communication techniques from infographics, system maps and narrative diagrams. </w:t>
      </w:r>
      <w:r w:rsidR="009A1A15">
        <w:rPr>
          <w:rFonts w:ascii="Arial" w:hAnsi="Arial" w:cs="Arial"/>
          <w:sz w:val="18"/>
          <w:szCs w:val="18"/>
        </w:rPr>
        <w:t xml:space="preserve">Topics include the Future of </w:t>
      </w:r>
      <w:r w:rsidR="00AD1A4E">
        <w:rPr>
          <w:rFonts w:ascii="Arial" w:hAnsi="Arial" w:cs="Arial"/>
          <w:sz w:val="18"/>
          <w:szCs w:val="18"/>
        </w:rPr>
        <w:t xml:space="preserve">Mobility, </w:t>
      </w:r>
      <w:r w:rsidR="009A1A15">
        <w:rPr>
          <w:rFonts w:ascii="Arial" w:hAnsi="Arial" w:cs="Arial"/>
          <w:sz w:val="18"/>
          <w:szCs w:val="18"/>
        </w:rPr>
        <w:t>Work, Construction and Education.</w:t>
      </w:r>
    </w:p>
    <w:p w14:paraId="6952461F" w14:textId="02E28851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 xml:space="preserve">- Facilitate design workshops </w:t>
      </w:r>
      <w:r w:rsidR="006E2E5E">
        <w:rPr>
          <w:rFonts w:ascii="Arial" w:hAnsi="Arial" w:cs="Arial"/>
          <w:sz w:val="18"/>
          <w:szCs w:val="18"/>
        </w:rPr>
        <w:t>in-house</w:t>
      </w:r>
      <w:r w:rsidRPr="00F90CE9">
        <w:rPr>
          <w:rFonts w:ascii="Arial" w:hAnsi="Arial" w:cs="Arial"/>
          <w:sz w:val="18"/>
          <w:szCs w:val="18"/>
        </w:rPr>
        <w:t xml:space="preserve"> and for our client across different projects both physically and remotely</w:t>
      </w:r>
      <w:r w:rsidR="009A1A15">
        <w:rPr>
          <w:rFonts w:ascii="Arial" w:hAnsi="Arial" w:cs="Arial"/>
          <w:sz w:val="18"/>
          <w:szCs w:val="18"/>
        </w:rPr>
        <w:t>, using workshopping techniques such as scenario building and insight collection to achieve alignment of design agenda across stakeholders.</w:t>
      </w:r>
    </w:p>
    <w:p w14:paraId="14590561" w14:textId="6A10001E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 xml:space="preserve">- </w:t>
      </w:r>
      <w:r w:rsidR="009A1A15">
        <w:rPr>
          <w:rFonts w:ascii="Arial" w:hAnsi="Arial" w:cs="Arial"/>
          <w:sz w:val="18"/>
          <w:szCs w:val="18"/>
        </w:rPr>
        <w:t>Strategy and execution</w:t>
      </w:r>
      <w:r w:rsidRPr="00F90CE9">
        <w:rPr>
          <w:rFonts w:ascii="Arial" w:hAnsi="Arial" w:cs="Arial"/>
          <w:sz w:val="18"/>
          <w:szCs w:val="18"/>
        </w:rPr>
        <w:t xml:space="preserve"> </w:t>
      </w:r>
      <w:r w:rsidR="009A1A15">
        <w:rPr>
          <w:rFonts w:ascii="Arial" w:hAnsi="Arial" w:cs="Arial"/>
          <w:sz w:val="18"/>
          <w:szCs w:val="18"/>
        </w:rPr>
        <w:t xml:space="preserve">of </w:t>
      </w:r>
      <w:r w:rsidRPr="00F90CE9">
        <w:rPr>
          <w:rFonts w:ascii="Arial" w:hAnsi="Arial" w:cs="Arial"/>
          <w:sz w:val="18"/>
          <w:szCs w:val="18"/>
        </w:rPr>
        <w:t xml:space="preserve">multiple </w:t>
      </w:r>
      <w:r w:rsidR="00FC2C55">
        <w:rPr>
          <w:rFonts w:ascii="Arial" w:hAnsi="Arial" w:cs="Arial"/>
          <w:sz w:val="18"/>
          <w:szCs w:val="18"/>
        </w:rPr>
        <w:t xml:space="preserve">commissioned </w:t>
      </w:r>
      <w:r w:rsidRPr="00F90CE9">
        <w:rPr>
          <w:rFonts w:ascii="Arial" w:hAnsi="Arial" w:cs="Arial"/>
          <w:sz w:val="18"/>
          <w:szCs w:val="18"/>
        </w:rPr>
        <w:t>design collaterals including an experimental exhibition for Venice Biennale 2021, and AR Instagram filter accompanying the exhibition, a gaming app educating users of the potential of trees to offset carbon emissions.</w:t>
      </w:r>
    </w:p>
    <w:p w14:paraId="0C82A0B3" w14:textId="77777777" w:rsidR="00F95F73" w:rsidRDefault="00F90CE9" w:rsidP="00F90CE9">
      <w:pPr>
        <w:pStyle w:val="BasicParagraph"/>
        <w:rPr>
          <w:rFonts w:ascii="Arial" w:hAnsi="Arial" w:cs="Arial"/>
          <w:b/>
          <w:bCs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 xml:space="preserve">- </w:t>
      </w:r>
      <w:r w:rsidR="009A1A15">
        <w:rPr>
          <w:rFonts w:ascii="Arial" w:hAnsi="Arial" w:cs="Arial"/>
          <w:sz w:val="18"/>
          <w:szCs w:val="18"/>
        </w:rPr>
        <w:t xml:space="preserve"> Champion the development of</w:t>
      </w:r>
      <w:r w:rsidRPr="00F90CE9">
        <w:rPr>
          <w:rFonts w:ascii="Arial" w:hAnsi="Arial" w:cs="Arial"/>
          <w:sz w:val="18"/>
          <w:szCs w:val="18"/>
        </w:rPr>
        <w:t xml:space="preserve"> digital presences through design of website UI and social media templates both in-house</w:t>
      </w:r>
      <w:r w:rsidR="009A1A15">
        <w:rPr>
          <w:rFonts w:ascii="Arial" w:hAnsi="Arial" w:cs="Arial"/>
          <w:sz w:val="18"/>
          <w:szCs w:val="18"/>
        </w:rPr>
        <w:t xml:space="preserve"> for LAAS</w:t>
      </w:r>
      <w:r w:rsidRPr="00F90CE9">
        <w:rPr>
          <w:rFonts w:ascii="Arial" w:hAnsi="Arial" w:cs="Arial"/>
          <w:sz w:val="18"/>
          <w:szCs w:val="18"/>
        </w:rPr>
        <w:t>, and our clients.</w:t>
      </w:r>
      <w:r w:rsidR="008E5486">
        <w:rPr>
          <w:rFonts w:ascii="Arial" w:hAnsi="Arial" w:cs="Arial"/>
          <w:sz w:val="18"/>
          <w:szCs w:val="18"/>
        </w:rPr>
        <w:br/>
      </w:r>
    </w:p>
    <w:p w14:paraId="2BA2A846" w14:textId="2CEFF479" w:rsidR="00F90CE9" w:rsidRPr="00F90CE9" w:rsidRDefault="008E5486" w:rsidP="00F90CE9">
      <w:pPr>
        <w:pStyle w:val="BasicParagraph"/>
        <w:rPr>
          <w:rFonts w:ascii="Arial" w:hAnsi="Arial" w:cs="Arial"/>
          <w:sz w:val="18"/>
          <w:szCs w:val="18"/>
        </w:rPr>
      </w:pPr>
      <w:r w:rsidRPr="008E5486">
        <w:rPr>
          <w:rFonts w:ascii="Arial" w:hAnsi="Arial" w:cs="Arial"/>
          <w:b/>
          <w:bCs/>
          <w:sz w:val="18"/>
          <w:szCs w:val="18"/>
        </w:rPr>
        <w:lastRenderedPageBreak/>
        <w:t>Gambar</w:t>
      </w:r>
      <w:r w:rsidR="00C655FB">
        <w:rPr>
          <w:rFonts w:ascii="Arial" w:hAnsi="Arial" w:cs="Arial"/>
          <w:b/>
          <w:bCs/>
          <w:sz w:val="18"/>
          <w:szCs w:val="18"/>
        </w:rPr>
        <w:br/>
      </w:r>
      <w:r w:rsidR="00C655FB" w:rsidRPr="00C655FB">
        <w:rPr>
          <w:rFonts w:ascii="Arial" w:hAnsi="Arial" w:cs="Arial"/>
          <w:sz w:val="18"/>
          <w:szCs w:val="18"/>
        </w:rPr>
        <w:t>https://gambar.studio</w:t>
      </w:r>
      <w:r w:rsidRPr="008E5486">
        <w:rPr>
          <w:rFonts w:ascii="Arial" w:hAnsi="Arial" w:cs="Arial"/>
          <w:sz w:val="18"/>
          <w:szCs w:val="18"/>
        </w:rPr>
        <w:br/>
      </w:r>
      <w:r w:rsidR="001A2CC1">
        <w:rPr>
          <w:rFonts w:ascii="Arial" w:hAnsi="Arial" w:cs="Arial"/>
          <w:sz w:val="18"/>
          <w:szCs w:val="18"/>
        </w:rPr>
        <w:t>Head of Design</w:t>
      </w:r>
      <w:r w:rsidRPr="008E548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Singapore</w:t>
      </w:r>
      <w:r>
        <w:rPr>
          <w:rFonts w:ascii="Arial" w:hAnsi="Arial" w:cs="Arial"/>
          <w:sz w:val="18"/>
          <w:szCs w:val="18"/>
        </w:rPr>
        <w:br/>
        <w:t>January 2017 – January 2020</w:t>
      </w:r>
      <w:r w:rsidR="006F1D31">
        <w:rPr>
          <w:rFonts w:ascii="Arial" w:hAnsi="Arial" w:cs="Arial"/>
          <w:sz w:val="18"/>
          <w:szCs w:val="18"/>
        </w:rPr>
        <w:br/>
      </w:r>
      <w:r w:rsidRPr="008E5486">
        <w:rPr>
          <w:rFonts w:ascii="Arial" w:hAnsi="Arial" w:cs="Arial"/>
          <w:sz w:val="18"/>
          <w:szCs w:val="18"/>
        </w:rPr>
        <w:br/>
      </w:r>
      <w:r w:rsidR="00F90CE9" w:rsidRPr="00F90CE9">
        <w:rPr>
          <w:rFonts w:ascii="Arial" w:hAnsi="Arial" w:cs="Arial"/>
          <w:sz w:val="18"/>
          <w:szCs w:val="18"/>
        </w:rPr>
        <w:t xml:space="preserve">- Spearheaded design consultancy and </w:t>
      </w:r>
      <w:proofErr w:type="spellStart"/>
      <w:r w:rsidR="00F90CE9" w:rsidRPr="00F90CE9">
        <w:rPr>
          <w:rFonts w:ascii="Arial" w:hAnsi="Arial" w:cs="Arial"/>
          <w:sz w:val="18"/>
          <w:szCs w:val="18"/>
        </w:rPr>
        <w:t>visualisation</w:t>
      </w:r>
      <w:proofErr w:type="spellEnd"/>
      <w:r w:rsidR="00F90CE9" w:rsidRPr="00F90CE9">
        <w:rPr>
          <w:rFonts w:ascii="Arial" w:hAnsi="Arial" w:cs="Arial"/>
          <w:sz w:val="18"/>
          <w:szCs w:val="18"/>
        </w:rPr>
        <w:t xml:space="preserve"> work for a variety of clients.</w:t>
      </w:r>
    </w:p>
    <w:p w14:paraId="1A1E5468" w14:textId="77777777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Design lead and user advocate representing operator side, Strand Hotel.</w:t>
      </w:r>
    </w:p>
    <w:p w14:paraId="60EE3971" w14:textId="015BD7D0" w:rsidR="008E5486" w:rsidRPr="008E5486" w:rsidRDefault="00F90CE9" w:rsidP="00F90CE9">
      <w:pPr>
        <w:pStyle w:val="BasicParagraph"/>
        <w:rPr>
          <w:rFonts w:ascii="Arial" w:hAnsi="Arial" w:cs="Arial"/>
          <w:b/>
          <w:bCs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Conducted workshops with multiple service providers and contractors consolidating gaps and areas of potential to improve the hotel user experience</w:t>
      </w:r>
      <w:r w:rsidR="000A5E8F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0A5E8F">
        <w:rPr>
          <w:rFonts w:ascii="Arial" w:hAnsi="Arial" w:cs="Arial"/>
          <w:sz w:val="18"/>
          <w:szCs w:val="18"/>
        </w:rPr>
        <w:t>usability</w:t>
      </w:r>
      <w:proofErr w:type="gramEnd"/>
      <w:r w:rsidR="000A5E8F">
        <w:rPr>
          <w:rFonts w:ascii="Arial" w:hAnsi="Arial" w:cs="Arial"/>
          <w:sz w:val="18"/>
          <w:szCs w:val="18"/>
        </w:rPr>
        <w:t xml:space="preserve"> </w:t>
      </w:r>
      <w:r w:rsidRPr="00F90CE9">
        <w:rPr>
          <w:rFonts w:ascii="Arial" w:hAnsi="Arial" w:cs="Arial"/>
          <w:sz w:val="18"/>
          <w:szCs w:val="18"/>
        </w:rPr>
        <w:t>and operator’s value.</w:t>
      </w:r>
      <w:r w:rsidR="008E5486" w:rsidRPr="008E5486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b/>
          <w:bCs/>
          <w:sz w:val="18"/>
          <w:szCs w:val="18"/>
        </w:rPr>
        <w:t>National University of Singapore</w:t>
      </w:r>
    </w:p>
    <w:p w14:paraId="03F80BD5" w14:textId="5513A702" w:rsidR="00F90CE9" w:rsidRPr="00F90CE9" w:rsidRDefault="0054130F" w:rsidP="00F90CE9">
      <w:pPr>
        <w:pStyle w:val="BasicParagraph"/>
        <w:rPr>
          <w:rFonts w:ascii="Arial" w:hAnsi="Arial" w:cs="Arial"/>
          <w:sz w:val="18"/>
          <w:szCs w:val="18"/>
        </w:rPr>
      </w:pPr>
      <w:r w:rsidRPr="0054130F">
        <w:rPr>
          <w:rFonts w:ascii="Arial" w:hAnsi="Arial" w:cs="Arial"/>
          <w:sz w:val="18"/>
          <w:szCs w:val="18"/>
        </w:rPr>
        <w:t>https://www.sde.nus.edu.sg/arch/</w:t>
      </w:r>
      <w:r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sz w:val="18"/>
          <w:szCs w:val="18"/>
        </w:rPr>
        <w:t>Graduate Researcher &amp; Architectural Designer</w:t>
      </w:r>
      <w:r w:rsidR="008E5486" w:rsidRPr="008E5486">
        <w:rPr>
          <w:rFonts w:ascii="Arial" w:hAnsi="Arial" w:cs="Arial"/>
          <w:sz w:val="18"/>
          <w:szCs w:val="18"/>
        </w:rPr>
        <w:br/>
        <w:t>Singapore</w:t>
      </w:r>
      <w:r w:rsidR="008E5486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sz w:val="18"/>
          <w:szCs w:val="18"/>
        </w:rPr>
        <w:t>October 2016 – June 2019</w:t>
      </w:r>
      <w:r w:rsidR="006F1D31">
        <w:rPr>
          <w:rFonts w:ascii="Arial" w:hAnsi="Arial" w:cs="Arial"/>
          <w:sz w:val="18"/>
          <w:szCs w:val="18"/>
        </w:rPr>
        <w:br/>
      </w:r>
      <w:r w:rsidR="008E5486">
        <w:rPr>
          <w:rFonts w:ascii="Arial" w:hAnsi="Arial" w:cs="Arial"/>
          <w:sz w:val="18"/>
          <w:szCs w:val="18"/>
        </w:rPr>
        <w:br/>
      </w:r>
      <w:r w:rsidR="00F90CE9" w:rsidRPr="00F90CE9">
        <w:rPr>
          <w:rFonts w:ascii="Arial" w:hAnsi="Arial" w:cs="Arial"/>
          <w:sz w:val="18"/>
          <w:szCs w:val="18"/>
        </w:rPr>
        <w:t>- Scoped research brief and led delivery of first stage research study on with a team of 4 researchers on a new additive manufacturing method for construction.</w:t>
      </w:r>
    </w:p>
    <w:p w14:paraId="5DEA9CF4" w14:textId="77777777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Pitching and secured second stage funding from JTC for research program.</w:t>
      </w:r>
    </w:p>
    <w:p w14:paraId="0C942DC9" w14:textId="77777777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Worked iteratively with options for design outcomes and conducted field studies for testing structure of the new manufacturing methods.</w:t>
      </w:r>
    </w:p>
    <w:p w14:paraId="2BAD3623" w14:textId="12A8C09B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 xml:space="preserve">- Facilitated collaboration workshops and implemented feedback chains between </w:t>
      </w:r>
      <w:r w:rsidR="00F95F73">
        <w:rPr>
          <w:rFonts w:ascii="Arial" w:hAnsi="Arial" w:cs="Arial"/>
          <w:sz w:val="18"/>
          <w:szCs w:val="18"/>
        </w:rPr>
        <w:t xml:space="preserve">the </w:t>
      </w:r>
      <w:r w:rsidRPr="00F90CE9">
        <w:rPr>
          <w:rFonts w:ascii="Arial" w:hAnsi="Arial" w:cs="Arial"/>
          <w:sz w:val="18"/>
          <w:szCs w:val="18"/>
        </w:rPr>
        <w:t>team and JTC.</w:t>
      </w:r>
    </w:p>
    <w:p w14:paraId="2F02A672" w14:textId="694C294B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Co-designed new School of Design and Environment</w:t>
      </w:r>
      <w:r w:rsidR="00F95F73">
        <w:rPr>
          <w:rFonts w:ascii="Arial" w:hAnsi="Arial" w:cs="Arial"/>
          <w:sz w:val="18"/>
          <w:szCs w:val="18"/>
        </w:rPr>
        <w:t xml:space="preserve"> 3</w:t>
      </w:r>
      <w:r w:rsidRPr="00F90CE9">
        <w:rPr>
          <w:rFonts w:ascii="Arial" w:hAnsi="Arial" w:cs="Arial"/>
          <w:sz w:val="18"/>
          <w:szCs w:val="18"/>
        </w:rPr>
        <w:t xml:space="preserve"> building with a team </w:t>
      </w:r>
      <w:r w:rsidR="00F95F73">
        <w:rPr>
          <w:rFonts w:ascii="Arial" w:hAnsi="Arial" w:cs="Arial"/>
          <w:sz w:val="18"/>
          <w:szCs w:val="18"/>
        </w:rPr>
        <w:t>of</w:t>
      </w:r>
      <w:r w:rsidRPr="00F90CE9">
        <w:rPr>
          <w:rFonts w:ascii="Arial" w:hAnsi="Arial" w:cs="Arial"/>
          <w:sz w:val="18"/>
          <w:szCs w:val="18"/>
        </w:rPr>
        <w:t xml:space="preserve"> architecture students in NUS</w:t>
      </w:r>
    </w:p>
    <w:p w14:paraId="06579E76" w14:textId="5D032891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Exhibition Curator for NUS Department of Architecture Open House Exhibition</w:t>
      </w:r>
      <w:r w:rsidR="008E5486">
        <w:rPr>
          <w:rFonts w:ascii="Arial" w:hAnsi="Arial" w:cs="Arial"/>
          <w:sz w:val="18"/>
          <w:szCs w:val="18"/>
        </w:rPr>
        <w:br/>
      </w:r>
      <w:r w:rsidR="008E5486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b/>
          <w:bCs/>
          <w:sz w:val="18"/>
          <w:szCs w:val="18"/>
        </w:rPr>
        <w:t>MVRDV</w:t>
      </w:r>
      <w:r w:rsidR="0054130F">
        <w:rPr>
          <w:rFonts w:ascii="Arial" w:hAnsi="Arial" w:cs="Arial"/>
          <w:b/>
          <w:bCs/>
          <w:sz w:val="18"/>
          <w:szCs w:val="18"/>
        </w:rPr>
        <w:br/>
      </w:r>
      <w:r w:rsidR="0054130F" w:rsidRPr="0054130F">
        <w:rPr>
          <w:rFonts w:ascii="Arial" w:hAnsi="Arial" w:cs="Arial"/>
          <w:sz w:val="18"/>
          <w:szCs w:val="18"/>
        </w:rPr>
        <w:t>https://www.mvrdv.nl/</w:t>
      </w:r>
      <w:r w:rsidR="008E5486">
        <w:rPr>
          <w:rFonts w:ascii="Arial" w:hAnsi="Arial" w:cs="Arial"/>
          <w:sz w:val="18"/>
          <w:szCs w:val="18"/>
        </w:rPr>
        <w:br/>
        <w:t>Assistant Designer</w:t>
      </w:r>
      <w:r w:rsidR="008E5486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sz w:val="18"/>
          <w:szCs w:val="18"/>
        </w:rPr>
        <w:t>Rotterdam, Netherlands</w:t>
      </w:r>
      <w:r w:rsidR="008E5486" w:rsidRPr="008E5486">
        <w:rPr>
          <w:rFonts w:ascii="Arial" w:hAnsi="Arial" w:cs="Arial"/>
          <w:sz w:val="18"/>
          <w:szCs w:val="18"/>
        </w:rPr>
        <w:br/>
        <w:t>February 2016 – August 2016</w:t>
      </w:r>
      <w:r w:rsidR="006F1D31">
        <w:rPr>
          <w:rFonts w:ascii="Arial" w:hAnsi="Arial" w:cs="Arial"/>
          <w:sz w:val="18"/>
          <w:szCs w:val="18"/>
        </w:rPr>
        <w:br/>
      </w:r>
      <w:r w:rsidR="008E5486">
        <w:rPr>
          <w:rFonts w:ascii="Arial" w:hAnsi="Arial" w:cs="Arial"/>
          <w:sz w:val="18"/>
          <w:szCs w:val="18"/>
        </w:rPr>
        <w:br/>
      </w:r>
      <w:r w:rsidRPr="00F90CE9">
        <w:rPr>
          <w:rFonts w:ascii="Arial" w:hAnsi="Arial" w:cs="Arial"/>
          <w:sz w:val="18"/>
          <w:szCs w:val="18"/>
        </w:rPr>
        <w:t>- Co-designed an adaptive reuse project for Tainan Government in Taiwan</w:t>
      </w:r>
    </w:p>
    <w:p w14:paraId="6A66CF16" w14:textId="77777777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Led concept design and user research for masterplan development in Nanjing, China</w:t>
      </w:r>
    </w:p>
    <w:p w14:paraId="3A504A82" w14:textId="37C39DBA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Conducted research and archiving work for Grand Paris development plan</w:t>
      </w:r>
      <w:r>
        <w:rPr>
          <w:rFonts w:ascii="Arial" w:hAnsi="Arial" w:cs="Arial"/>
          <w:sz w:val="18"/>
          <w:szCs w:val="18"/>
        </w:rPr>
        <w:br/>
      </w:r>
      <w:r w:rsid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b/>
          <w:bCs/>
          <w:sz w:val="18"/>
          <w:szCs w:val="18"/>
        </w:rPr>
        <w:t>ETH Zurich Future Cities Laboratory</w:t>
      </w:r>
      <w:r w:rsidR="005F7857">
        <w:rPr>
          <w:rFonts w:ascii="Arial" w:hAnsi="Arial" w:cs="Arial"/>
          <w:sz w:val="18"/>
          <w:szCs w:val="18"/>
        </w:rPr>
        <w:br/>
      </w:r>
      <w:r w:rsidR="0054130F" w:rsidRPr="0054130F">
        <w:rPr>
          <w:rFonts w:ascii="Arial" w:hAnsi="Arial" w:cs="Arial"/>
          <w:sz w:val="18"/>
          <w:szCs w:val="18"/>
        </w:rPr>
        <w:t>https://fcl.ethz.ch/</w:t>
      </w:r>
      <w:r w:rsidR="0054130F">
        <w:rPr>
          <w:rFonts w:ascii="Arial" w:hAnsi="Arial" w:cs="Arial"/>
          <w:sz w:val="18"/>
          <w:szCs w:val="18"/>
        </w:rPr>
        <w:br/>
      </w:r>
      <w:r w:rsidR="005F7857">
        <w:rPr>
          <w:rFonts w:ascii="Arial" w:hAnsi="Arial" w:cs="Arial"/>
          <w:sz w:val="18"/>
          <w:szCs w:val="18"/>
        </w:rPr>
        <w:t>Research Assistant</w:t>
      </w:r>
      <w:r w:rsidR="005F7857">
        <w:rPr>
          <w:rFonts w:ascii="Arial" w:hAnsi="Arial" w:cs="Arial"/>
          <w:sz w:val="18"/>
          <w:szCs w:val="18"/>
        </w:rPr>
        <w:br/>
        <w:t>Singapore</w:t>
      </w:r>
      <w:r w:rsid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</w:rPr>
        <w:t>February 2015 – November 2015</w:t>
      </w:r>
      <w:r w:rsidR="006F1D31">
        <w:rPr>
          <w:rFonts w:ascii="Arial" w:hAnsi="Arial" w:cs="Arial"/>
          <w:sz w:val="18"/>
          <w:szCs w:val="18"/>
        </w:rPr>
        <w:br/>
      </w:r>
      <w:r w:rsidR="005F7857">
        <w:rPr>
          <w:rFonts w:ascii="Arial" w:hAnsi="Arial" w:cs="Arial"/>
          <w:sz w:val="18"/>
          <w:szCs w:val="18"/>
        </w:rPr>
        <w:br/>
      </w:r>
      <w:r w:rsidRPr="00F90CE9">
        <w:rPr>
          <w:rFonts w:ascii="Arial" w:hAnsi="Arial" w:cs="Arial"/>
          <w:sz w:val="18"/>
          <w:szCs w:val="18"/>
        </w:rPr>
        <w:t xml:space="preserve">- Co-developed </w:t>
      </w:r>
      <w:proofErr w:type="spellStart"/>
      <w:r w:rsidRPr="00F90CE9">
        <w:rPr>
          <w:rFonts w:ascii="Arial" w:hAnsi="Arial" w:cs="Arial"/>
          <w:sz w:val="18"/>
          <w:szCs w:val="18"/>
        </w:rPr>
        <w:t>centralised</w:t>
      </w:r>
      <w:proofErr w:type="spellEnd"/>
      <w:r w:rsidRPr="00F90CE9">
        <w:rPr>
          <w:rFonts w:ascii="Arial" w:hAnsi="Arial" w:cs="Arial"/>
          <w:sz w:val="18"/>
          <w:szCs w:val="18"/>
        </w:rPr>
        <w:t xml:space="preserve"> cooling solution for </w:t>
      </w:r>
      <w:proofErr w:type="spellStart"/>
      <w:r w:rsidRPr="00F90CE9">
        <w:rPr>
          <w:rFonts w:ascii="Arial" w:hAnsi="Arial" w:cs="Arial"/>
          <w:sz w:val="18"/>
          <w:szCs w:val="18"/>
        </w:rPr>
        <w:t>backlanes</w:t>
      </w:r>
      <w:proofErr w:type="spellEnd"/>
      <w:r w:rsidRPr="00F90CE9">
        <w:rPr>
          <w:rFonts w:ascii="Arial" w:hAnsi="Arial" w:cs="Arial"/>
          <w:sz w:val="18"/>
          <w:szCs w:val="18"/>
        </w:rPr>
        <w:t xml:space="preserve"> of Boat Quay to free up public space for patrons and business owners</w:t>
      </w:r>
      <w:r w:rsidR="006A7280">
        <w:rPr>
          <w:rFonts w:ascii="Arial" w:hAnsi="Arial" w:cs="Arial"/>
          <w:sz w:val="18"/>
          <w:szCs w:val="18"/>
        </w:rPr>
        <w:br/>
        <w:t xml:space="preserve">- Developed architectural scenarios for Boat Quay </w:t>
      </w:r>
      <w:proofErr w:type="spellStart"/>
      <w:r w:rsidR="006A7280">
        <w:rPr>
          <w:rFonts w:ascii="Arial" w:hAnsi="Arial" w:cs="Arial"/>
          <w:sz w:val="18"/>
          <w:szCs w:val="18"/>
        </w:rPr>
        <w:t>backlanes</w:t>
      </w:r>
      <w:proofErr w:type="spellEnd"/>
    </w:p>
    <w:p w14:paraId="3547296E" w14:textId="77AACB69" w:rsid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>- Conducted qualitative and quantitative research that informed design decisions</w:t>
      </w:r>
    </w:p>
    <w:p w14:paraId="6E4A634B" w14:textId="17F352D0" w:rsidR="000A5E8F" w:rsidRPr="00F90CE9" w:rsidRDefault="000A5E8F" w:rsidP="00F90CE9">
      <w:pPr>
        <w:pStyle w:val="Basic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Communicated and built a relationship with relevant authorities to map constraints for design briefs</w:t>
      </w:r>
    </w:p>
    <w:p w14:paraId="060D3064" w14:textId="191274CF" w:rsidR="00F90CE9" w:rsidRPr="00F90CE9" w:rsidRDefault="00F90CE9" w:rsidP="00F90CE9">
      <w:pPr>
        <w:pStyle w:val="BasicParagraph"/>
        <w:rPr>
          <w:rFonts w:ascii="Arial" w:hAnsi="Arial" w:cs="Arial"/>
          <w:sz w:val="18"/>
          <w:szCs w:val="18"/>
        </w:rPr>
      </w:pPr>
      <w:r w:rsidRPr="00F90CE9">
        <w:rPr>
          <w:rFonts w:ascii="Arial" w:hAnsi="Arial" w:cs="Arial"/>
          <w:sz w:val="18"/>
          <w:szCs w:val="18"/>
        </w:rPr>
        <w:t xml:space="preserve">- Facilitated a series of interviews and </w:t>
      </w:r>
      <w:r w:rsidR="000A5E8F">
        <w:rPr>
          <w:rFonts w:ascii="Arial" w:hAnsi="Arial" w:cs="Arial"/>
          <w:sz w:val="18"/>
          <w:szCs w:val="18"/>
        </w:rPr>
        <w:t xml:space="preserve">collaborative </w:t>
      </w:r>
      <w:r w:rsidRPr="00F90CE9">
        <w:rPr>
          <w:rFonts w:ascii="Arial" w:hAnsi="Arial" w:cs="Arial"/>
          <w:sz w:val="18"/>
          <w:szCs w:val="18"/>
        </w:rPr>
        <w:t>engagement sessions with stakeholders &amp; users</w:t>
      </w:r>
    </w:p>
    <w:p w14:paraId="5D5445BE" w14:textId="77777777" w:rsidR="003556CA" w:rsidRDefault="00F90CE9" w:rsidP="00F90CE9">
      <w:pPr>
        <w:pStyle w:val="BasicParagraph"/>
        <w:rPr>
          <w:rFonts w:ascii="Arial" w:hAnsi="Arial" w:cs="Arial"/>
          <w:b/>
          <w:bCs/>
          <w:sz w:val="18"/>
          <w:szCs w:val="18"/>
          <w:u w:val="single"/>
        </w:rPr>
      </w:pPr>
      <w:r w:rsidRPr="00F90CE9">
        <w:rPr>
          <w:rFonts w:ascii="Arial" w:hAnsi="Arial" w:cs="Arial"/>
          <w:sz w:val="18"/>
          <w:szCs w:val="18"/>
        </w:rPr>
        <w:t>- Co-edited research publications for purpose of future collaborator engagement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</w:p>
    <w:p w14:paraId="1865F9B2" w14:textId="77777777" w:rsidR="003556CA" w:rsidRDefault="003556CA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46378AED" w14:textId="1B28E421" w:rsidR="006F1D31" w:rsidRPr="000A5E8F" w:rsidRDefault="003D1DBA" w:rsidP="00F90CE9">
      <w:pPr>
        <w:pStyle w:val="BasicParagraph"/>
        <w:rPr>
          <w:rFonts w:ascii="Arial" w:hAnsi="Arial" w:cs="Arial"/>
          <w:b/>
          <w:bCs/>
          <w:sz w:val="18"/>
          <w:szCs w:val="18"/>
          <w:u w:val="single"/>
        </w:rPr>
      </w:pPr>
      <w:r w:rsidRPr="003D1DB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Academic Qualifications</w:t>
      </w:r>
      <w:r>
        <w:rPr>
          <w:rFonts w:ascii="Arial" w:hAnsi="Arial" w:cs="Arial"/>
          <w:sz w:val="18"/>
          <w:szCs w:val="18"/>
        </w:rPr>
        <w:br/>
      </w:r>
      <w:r w:rsidR="006F1D31">
        <w:rPr>
          <w:rFonts w:ascii="Arial" w:hAnsi="Arial" w:cs="Arial"/>
          <w:sz w:val="18"/>
          <w:szCs w:val="18"/>
        </w:rPr>
        <w:br/>
      </w:r>
      <w:r w:rsidR="006F1D31" w:rsidRPr="006F1D31">
        <w:rPr>
          <w:rFonts w:ascii="Arial" w:hAnsi="Arial" w:cs="Arial"/>
          <w:b/>
          <w:bCs/>
          <w:sz w:val="18"/>
          <w:szCs w:val="18"/>
        </w:rPr>
        <w:t>National University of Singapore</w:t>
      </w:r>
    </w:p>
    <w:p w14:paraId="5BD98F85" w14:textId="495AE441" w:rsidR="006F1D31" w:rsidRPr="006F1D31" w:rsidRDefault="006F1D31" w:rsidP="006F1D31">
      <w:pPr>
        <w:pStyle w:val="BasicParagraph"/>
        <w:rPr>
          <w:rFonts w:ascii="Arial" w:hAnsi="Arial" w:cs="Arial"/>
          <w:sz w:val="20"/>
          <w:szCs w:val="20"/>
        </w:rPr>
      </w:pPr>
      <w:r w:rsidRPr="006F1D31">
        <w:rPr>
          <w:rFonts w:ascii="Arial" w:hAnsi="Arial" w:cs="Arial"/>
          <w:sz w:val="18"/>
          <w:szCs w:val="18"/>
        </w:rPr>
        <w:t>Master of Architecture</w:t>
      </w:r>
      <w:r>
        <w:rPr>
          <w:rFonts w:ascii="Arial" w:hAnsi="Arial" w:cs="Arial"/>
          <w:sz w:val="18"/>
          <w:szCs w:val="18"/>
        </w:rPr>
        <w:br/>
        <w:t>Singapore</w:t>
      </w:r>
      <w:r>
        <w:rPr>
          <w:rFonts w:ascii="Arial" w:hAnsi="Arial" w:cs="Arial"/>
          <w:sz w:val="18"/>
          <w:szCs w:val="18"/>
        </w:rPr>
        <w:br/>
      </w:r>
      <w:r w:rsidRPr="006F1D31">
        <w:rPr>
          <w:rFonts w:ascii="Arial" w:hAnsi="Arial" w:cs="Arial"/>
          <w:sz w:val="18"/>
          <w:szCs w:val="18"/>
        </w:rPr>
        <w:t>September 2016 – June 2019</w:t>
      </w:r>
    </w:p>
    <w:p w14:paraId="420C9957" w14:textId="71F4FF0B" w:rsidR="003D1DBA" w:rsidRPr="006F1D31" w:rsidRDefault="003D1DBA" w:rsidP="003D1DBA">
      <w:pPr>
        <w:pStyle w:val="BasicParagraph"/>
        <w:rPr>
          <w:rFonts w:ascii="Arial" w:hAnsi="Arial" w:cs="Arial"/>
          <w:sz w:val="18"/>
          <w:szCs w:val="18"/>
        </w:rPr>
      </w:pPr>
      <w:r w:rsidRPr="006F1D31">
        <w:rPr>
          <w:rFonts w:ascii="Arial" w:hAnsi="Arial" w:cs="Arial"/>
          <w:sz w:val="18"/>
          <w:szCs w:val="18"/>
        </w:rPr>
        <w:br/>
      </w:r>
      <w:r w:rsidR="008F67E6">
        <w:rPr>
          <w:rFonts w:ascii="Arial" w:hAnsi="Arial" w:cs="Arial"/>
          <w:sz w:val="18"/>
          <w:szCs w:val="18"/>
        </w:rPr>
        <w:t xml:space="preserve">- </w:t>
      </w:r>
      <w:r w:rsidRPr="006F1D31">
        <w:rPr>
          <w:rFonts w:ascii="Arial" w:hAnsi="Arial" w:cs="Arial"/>
          <w:sz w:val="18"/>
          <w:szCs w:val="18"/>
        </w:rPr>
        <w:t>Master of Architecture Thesis, GPA 4.</w:t>
      </w:r>
      <w:r w:rsidR="005A5DB7">
        <w:rPr>
          <w:rFonts w:ascii="Arial" w:hAnsi="Arial" w:cs="Arial"/>
          <w:sz w:val="18"/>
          <w:szCs w:val="18"/>
        </w:rPr>
        <w:t>4</w:t>
      </w:r>
    </w:p>
    <w:p w14:paraId="78637A8A" w14:textId="748B3E80" w:rsidR="003D1DBA" w:rsidRPr="006F1D31" w:rsidRDefault="008F67E6" w:rsidP="008F67E6">
      <w:pPr>
        <w:pStyle w:val="BasicParagraph"/>
        <w:rPr>
          <w:rFonts w:ascii="Arial" w:hAnsi="Arial" w:cs="Arial"/>
          <w:sz w:val="18"/>
          <w:szCs w:val="18"/>
        </w:rPr>
      </w:pPr>
      <w:r w:rsidRPr="008F67E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3D1DBA" w:rsidRPr="006F1D31">
        <w:rPr>
          <w:rFonts w:ascii="Arial" w:hAnsi="Arial" w:cs="Arial"/>
          <w:sz w:val="18"/>
          <w:szCs w:val="18"/>
        </w:rPr>
        <w:t>Awarded Graduate Bursary for Academic achie</w:t>
      </w:r>
      <w:r w:rsidR="006F1D31" w:rsidRPr="006F1D31">
        <w:rPr>
          <w:rFonts w:ascii="Arial" w:hAnsi="Arial" w:cs="Arial"/>
          <w:sz w:val="18"/>
          <w:szCs w:val="18"/>
        </w:rPr>
        <w:t>ve</w:t>
      </w:r>
      <w:r w:rsidR="003D1DBA" w:rsidRPr="006F1D31">
        <w:rPr>
          <w:rFonts w:ascii="Arial" w:hAnsi="Arial" w:cs="Arial"/>
          <w:sz w:val="18"/>
          <w:szCs w:val="18"/>
        </w:rPr>
        <w:t>ment</w:t>
      </w:r>
      <w:r w:rsidR="003D1DBA" w:rsidRPr="006F1D3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 </w:t>
      </w:r>
      <w:r w:rsidR="003D1DBA" w:rsidRPr="006F1D31">
        <w:rPr>
          <w:rFonts w:ascii="Arial" w:hAnsi="Arial" w:cs="Arial"/>
          <w:sz w:val="18"/>
          <w:szCs w:val="18"/>
        </w:rPr>
        <w:t xml:space="preserve">Awarded Travel Scholarship Award for Thesis </w:t>
      </w:r>
      <w:r w:rsidR="006F1D31" w:rsidRPr="006F1D31">
        <w:rPr>
          <w:rFonts w:ascii="Arial" w:hAnsi="Arial" w:cs="Arial"/>
          <w:sz w:val="18"/>
          <w:szCs w:val="18"/>
        </w:rPr>
        <w:t>P</w:t>
      </w:r>
      <w:r w:rsidR="003D1DBA" w:rsidRPr="006F1D31">
        <w:rPr>
          <w:rFonts w:ascii="Arial" w:hAnsi="Arial" w:cs="Arial"/>
          <w:sz w:val="18"/>
          <w:szCs w:val="18"/>
        </w:rPr>
        <w:t>roposal</w:t>
      </w:r>
    </w:p>
    <w:p w14:paraId="09FE845E" w14:textId="4AE344DD" w:rsidR="00177763" w:rsidRPr="00ED1A93" w:rsidRDefault="008F67E6" w:rsidP="0017776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1DBA" w:rsidRPr="006F1D31">
        <w:rPr>
          <w:rFonts w:ascii="Arial" w:hAnsi="Arial" w:cs="Arial"/>
          <w:sz w:val="18"/>
          <w:szCs w:val="18"/>
        </w:rPr>
        <w:t>Thesis Studio Representative</w:t>
      </w:r>
      <w:r w:rsidR="003D1DBA">
        <w:rPr>
          <w:rFonts w:ascii="Arial" w:hAnsi="Arial" w:cs="Arial"/>
          <w:sz w:val="18"/>
          <w:szCs w:val="18"/>
        </w:rPr>
        <w:t xml:space="preserve"> </w:t>
      </w:r>
      <w:r w:rsidR="003D1DBA">
        <w:rPr>
          <w:rFonts w:ascii="Arial" w:hAnsi="Arial" w:cs="Arial"/>
          <w:sz w:val="18"/>
          <w:szCs w:val="18"/>
        </w:rPr>
        <w:br/>
      </w:r>
      <w:r w:rsidR="006F1D31">
        <w:rPr>
          <w:rFonts w:ascii="Arial" w:hAnsi="Arial" w:cs="Arial"/>
          <w:sz w:val="18"/>
          <w:szCs w:val="18"/>
        </w:rPr>
        <w:br/>
      </w:r>
      <w:r w:rsidR="00177763" w:rsidRPr="00177763">
        <w:rPr>
          <w:rFonts w:ascii="Arial" w:hAnsi="Arial" w:cs="Arial"/>
          <w:b/>
          <w:bCs/>
          <w:sz w:val="18"/>
          <w:szCs w:val="18"/>
        </w:rPr>
        <w:t>University of Western Australia</w:t>
      </w:r>
      <w:r w:rsidR="00177763">
        <w:rPr>
          <w:rFonts w:ascii="Arial" w:hAnsi="Arial" w:cs="Arial"/>
          <w:sz w:val="18"/>
          <w:szCs w:val="18"/>
        </w:rPr>
        <w:br/>
        <w:t>Bachelor of Design</w:t>
      </w:r>
      <w:r w:rsidR="00177763">
        <w:rPr>
          <w:rFonts w:ascii="Arial" w:hAnsi="Arial" w:cs="Arial"/>
          <w:sz w:val="18"/>
          <w:szCs w:val="18"/>
        </w:rPr>
        <w:br/>
        <w:t>Perth, Australia</w:t>
      </w:r>
      <w:r w:rsidR="00177763">
        <w:rPr>
          <w:rFonts w:ascii="Arial" w:hAnsi="Arial" w:cs="Arial"/>
          <w:sz w:val="18"/>
          <w:szCs w:val="18"/>
        </w:rPr>
        <w:br/>
      </w:r>
      <w:r w:rsidR="00177763" w:rsidRPr="00177763">
        <w:rPr>
          <w:rFonts w:ascii="Arial" w:hAnsi="Arial" w:cs="Arial"/>
          <w:sz w:val="18"/>
          <w:szCs w:val="18"/>
        </w:rPr>
        <w:t>February 2012 – February 2014</w:t>
      </w:r>
    </w:p>
    <w:p w14:paraId="6CEB0700" w14:textId="20782AF2" w:rsidR="00177763" w:rsidRPr="00177763" w:rsidRDefault="00177763" w:rsidP="00177763">
      <w:pPr>
        <w:pStyle w:val="Basic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F67E6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Bachelor of Design, Distinction Award</w:t>
      </w:r>
    </w:p>
    <w:p w14:paraId="1FBB7301" w14:textId="2A399305" w:rsidR="008F67E6" w:rsidRPr="008F67E6" w:rsidRDefault="008F67E6" w:rsidP="008F67E6">
      <w:pPr>
        <w:pStyle w:val="BasicParagraph"/>
        <w:rPr>
          <w:rFonts w:ascii="Arial" w:hAnsi="Arial" w:cs="Arial"/>
          <w:sz w:val="18"/>
          <w:szCs w:val="18"/>
        </w:rPr>
      </w:pPr>
      <w:r w:rsidRPr="008F67E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177763" w:rsidRPr="00177763">
        <w:rPr>
          <w:rFonts w:ascii="Arial" w:hAnsi="Arial" w:cs="Arial"/>
          <w:sz w:val="18"/>
          <w:szCs w:val="18"/>
        </w:rPr>
        <w:t>Higher Distinction for Final Year Project in Architecture</w:t>
      </w:r>
      <w:r w:rsidR="0017776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 </w:t>
      </w:r>
      <w:r w:rsidR="00177763" w:rsidRPr="00177763">
        <w:rPr>
          <w:rFonts w:ascii="Arial" w:hAnsi="Arial" w:cs="Arial"/>
          <w:sz w:val="18"/>
          <w:szCs w:val="18"/>
        </w:rPr>
        <w:t>Awarded Excellence in Design Award for Product Design</w:t>
      </w:r>
      <w:r w:rsidR="00177763">
        <w:rPr>
          <w:rFonts w:ascii="Arial" w:hAnsi="Arial" w:cs="Arial"/>
          <w:sz w:val="18"/>
          <w:szCs w:val="18"/>
        </w:rPr>
        <w:t xml:space="preserve"> Module</w:t>
      </w:r>
      <w:r>
        <w:rPr>
          <w:rFonts w:ascii="Arial" w:hAnsi="Arial" w:cs="Arial"/>
          <w:sz w:val="18"/>
          <w:szCs w:val="18"/>
        </w:rPr>
        <w:br/>
      </w:r>
      <w:r w:rsidRPr="008F67E6">
        <w:rPr>
          <w:rFonts w:ascii="Arial" w:hAnsi="Arial" w:cs="Arial"/>
          <w:sz w:val="18"/>
          <w:szCs w:val="18"/>
        </w:rPr>
        <w:br/>
      </w:r>
      <w:r w:rsidRPr="008F67E6">
        <w:rPr>
          <w:rFonts w:ascii="Arial" w:hAnsi="Arial" w:cs="Arial"/>
          <w:b/>
          <w:bCs/>
          <w:sz w:val="20"/>
          <w:szCs w:val="20"/>
          <w:u w:val="single"/>
        </w:rPr>
        <w:t>Skills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 w:rsidRPr="008F67E6">
        <w:rPr>
          <w:rFonts w:ascii="Arial" w:hAnsi="Arial" w:cs="Arial"/>
          <w:sz w:val="18"/>
          <w:szCs w:val="18"/>
        </w:rPr>
        <w:br/>
      </w:r>
      <w:r w:rsidRPr="008F67E6">
        <w:rPr>
          <w:rFonts w:ascii="Arial" w:hAnsi="Arial" w:cs="Arial"/>
          <w:b/>
          <w:bCs/>
          <w:sz w:val="18"/>
          <w:szCs w:val="18"/>
        </w:rPr>
        <w:t>Proficiency</w:t>
      </w:r>
      <w:r w:rsidRPr="008F67E6">
        <w:rPr>
          <w:rFonts w:ascii="Arial" w:hAnsi="Arial" w:cs="Arial"/>
          <w:sz w:val="18"/>
          <w:szCs w:val="18"/>
        </w:rPr>
        <w:br/>
        <w:t>Design Research, Qualitative Research, Conceptual Ideation, Project Management, Publication Layout, User Centric Design, Design Insights</w:t>
      </w:r>
      <w:r w:rsidR="000A5E8F">
        <w:rPr>
          <w:rFonts w:ascii="Arial" w:hAnsi="Arial" w:cs="Arial"/>
          <w:sz w:val="18"/>
          <w:szCs w:val="18"/>
        </w:rPr>
        <w:t>, Design Leadership, User Experience Research</w:t>
      </w:r>
    </w:p>
    <w:p w14:paraId="7537A242" w14:textId="71924156" w:rsidR="008F67E6" w:rsidRPr="008F67E6" w:rsidRDefault="008F67E6" w:rsidP="008F67E6">
      <w:pPr>
        <w:pStyle w:val="BasicParagraph"/>
        <w:rPr>
          <w:rFonts w:ascii="Arial" w:hAnsi="Arial" w:cs="Arial"/>
          <w:sz w:val="18"/>
          <w:szCs w:val="18"/>
        </w:rPr>
      </w:pPr>
      <w:r w:rsidRPr="008F67E6">
        <w:rPr>
          <w:rFonts w:ascii="Arial" w:hAnsi="Arial" w:cs="Arial"/>
          <w:sz w:val="18"/>
          <w:szCs w:val="18"/>
        </w:rPr>
        <w:br/>
      </w:r>
      <w:r w:rsidRPr="008F67E6">
        <w:rPr>
          <w:rFonts w:ascii="Arial" w:hAnsi="Arial" w:cs="Arial"/>
          <w:b/>
          <w:bCs/>
          <w:sz w:val="18"/>
          <w:szCs w:val="18"/>
        </w:rPr>
        <w:t>Digital Proficiency</w:t>
      </w:r>
      <w:r w:rsidRPr="008F67E6">
        <w:rPr>
          <w:rFonts w:ascii="Arial" w:hAnsi="Arial" w:cs="Arial"/>
          <w:sz w:val="18"/>
          <w:szCs w:val="18"/>
        </w:rPr>
        <w:br/>
        <w:t xml:space="preserve">Figma, Monday, Notion, Asana, Adobe Photoshop, Adobe Illustrator, Adobe InDesign, AutoCAD 2D, Rhinoceros 3D, </w:t>
      </w:r>
      <w:proofErr w:type="spellStart"/>
      <w:r w:rsidRPr="008F67E6">
        <w:rPr>
          <w:rFonts w:ascii="Arial" w:hAnsi="Arial" w:cs="Arial"/>
          <w:sz w:val="18"/>
          <w:szCs w:val="18"/>
        </w:rPr>
        <w:t>Enscape</w:t>
      </w:r>
      <w:proofErr w:type="spellEnd"/>
      <w:r w:rsidRPr="008F67E6">
        <w:rPr>
          <w:rFonts w:ascii="Arial" w:hAnsi="Arial" w:cs="Arial"/>
          <w:sz w:val="18"/>
          <w:szCs w:val="18"/>
        </w:rPr>
        <w:t xml:space="preserve"> 3D, </w:t>
      </w:r>
      <w:proofErr w:type="spellStart"/>
      <w:r w:rsidRPr="008F67E6">
        <w:rPr>
          <w:rFonts w:ascii="Arial" w:hAnsi="Arial" w:cs="Arial"/>
          <w:sz w:val="18"/>
          <w:szCs w:val="18"/>
        </w:rPr>
        <w:t>Vray</w:t>
      </w:r>
      <w:proofErr w:type="spellEnd"/>
      <w:r w:rsidRPr="008F67E6">
        <w:rPr>
          <w:rFonts w:ascii="Arial" w:hAnsi="Arial" w:cs="Arial"/>
          <w:sz w:val="18"/>
          <w:szCs w:val="18"/>
        </w:rPr>
        <w:t>, Lightworks</w:t>
      </w:r>
      <w:r w:rsidR="001A2CC1">
        <w:rPr>
          <w:rFonts w:ascii="Arial" w:hAnsi="Arial" w:cs="Arial"/>
          <w:sz w:val="18"/>
          <w:szCs w:val="18"/>
        </w:rPr>
        <w:t>, Miro</w:t>
      </w:r>
    </w:p>
    <w:p w14:paraId="7258C751" w14:textId="77777777" w:rsidR="008F67E6" w:rsidRPr="008F67E6" w:rsidRDefault="008F67E6" w:rsidP="008F67E6">
      <w:pPr>
        <w:pStyle w:val="BasicParagraph"/>
        <w:rPr>
          <w:rFonts w:ascii="Arial" w:hAnsi="Arial" w:cs="Arial"/>
          <w:sz w:val="18"/>
          <w:szCs w:val="18"/>
        </w:rPr>
      </w:pPr>
    </w:p>
    <w:p w14:paraId="52E36CAE" w14:textId="77777777" w:rsidR="008F67E6" w:rsidRPr="008F67E6" w:rsidRDefault="008F67E6" w:rsidP="008F67E6">
      <w:pPr>
        <w:pStyle w:val="BasicParagraph"/>
        <w:rPr>
          <w:rFonts w:ascii="Arial" w:hAnsi="Arial" w:cs="Arial"/>
          <w:sz w:val="18"/>
          <w:szCs w:val="18"/>
        </w:rPr>
      </w:pPr>
      <w:r w:rsidRPr="008F67E6">
        <w:rPr>
          <w:rFonts w:ascii="Arial" w:hAnsi="Arial" w:cs="Arial"/>
          <w:b/>
          <w:bCs/>
          <w:sz w:val="18"/>
          <w:szCs w:val="18"/>
        </w:rPr>
        <w:t>Analog Proficiency</w:t>
      </w:r>
      <w:r w:rsidRPr="008F67E6">
        <w:rPr>
          <w:rFonts w:ascii="Arial" w:hAnsi="Arial" w:cs="Arial"/>
          <w:sz w:val="18"/>
          <w:szCs w:val="18"/>
        </w:rPr>
        <w:br/>
        <w:t>Model Making, Carpentry, 3D Printing, CNC, Laser Cutting, Prototyping, Foam Cutting</w:t>
      </w:r>
    </w:p>
    <w:p w14:paraId="79CD2B98" w14:textId="77777777" w:rsidR="008F67E6" w:rsidRPr="008F67E6" w:rsidRDefault="008F67E6" w:rsidP="008F67E6">
      <w:pPr>
        <w:pStyle w:val="BasicParagraph"/>
        <w:rPr>
          <w:rFonts w:ascii="Arial" w:hAnsi="Arial" w:cs="Arial"/>
          <w:sz w:val="18"/>
          <w:szCs w:val="18"/>
        </w:rPr>
      </w:pPr>
    </w:p>
    <w:p w14:paraId="4F0E64FF" w14:textId="77777777" w:rsidR="008F67E6" w:rsidRPr="008F67E6" w:rsidRDefault="008F67E6" w:rsidP="008F67E6">
      <w:pPr>
        <w:pStyle w:val="BasicParagraph"/>
        <w:rPr>
          <w:rFonts w:ascii="Arial" w:hAnsi="Arial" w:cs="Arial"/>
          <w:b/>
          <w:bCs/>
          <w:sz w:val="18"/>
          <w:szCs w:val="18"/>
        </w:rPr>
      </w:pPr>
      <w:r w:rsidRPr="008F67E6">
        <w:rPr>
          <w:rFonts w:ascii="Arial" w:hAnsi="Arial" w:cs="Arial"/>
          <w:b/>
          <w:bCs/>
          <w:sz w:val="18"/>
          <w:szCs w:val="18"/>
        </w:rPr>
        <w:t>Languages</w:t>
      </w:r>
    </w:p>
    <w:p w14:paraId="4499C3C7" w14:textId="668A9663" w:rsidR="005D456F" w:rsidRPr="005D456F" w:rsidRDefault="008F67E6" w:rsidP="005D456F">
      <w:pPr>
        <w:pStyle w:val="BasicParagraph"/>
        <w:rPr>
          <w:rFonts w:ascii="Arial" w:hAnsi="Arial" w:cs="Arial"/>
          <w:sz w:val="18"/>
          <w:szCs w:val="18"/>
        </w:rPr>
      </w:pPr>
      <w:r w:rsidRPr="008F67E6">
        <w:rPr>
          <w:rFonts w:ascii="Arial" w:hAnsi="Arial" w:cs="Arial"/>
          <w:sz w:val="18"/>
          <w:szCs w:val="18"/>
        </w:rPr>
        <w:t>English, Malay</w:t>
      </w:r>
      <w:r w:rsidR="005D456F">
        <w:rPr>
          <w:rFonts w:ascii="Arial" w:hAnsi="Arial" w:cs="Arial"/>
          <w:sz w:val="18"/>
          <w:szCs w:val="18"/>
        </w:rPr>
        <w:br/>
      </w:r>
      <w:r w:rsidR="005D456F">
        <w:rPr>
          <w:rFonts w:ascii="Arial" w:hAnsi="Arial" w:cs="Arial"/>
          <w:sz w:val="18"/>
          <w:szCs w:val="18"/>
        </w:rPr>
        <w:br/>
      </w:r>
      <w:r w:rsidR="005D456F" w:rsidRPr="00ED1A93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5D456F">
        <w:rPr>
          <w:rFonts w:ascii="Arial" w:hAnsi="Arial" w:cs="Arial"/>
          <w:b/>
          <w:bCs/>
          <w:sz w:val="20"/>
          <w:szCs w:val="20"/>
          <w:u w:val="single"/>
        </w:rPr>
        <w:t>ourses &amp; Certifications</w:t>
      </w:r>
      <w:r w:rsidR="005D456F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5D456F" w:rsidRPr="00ED1A93">
        <w:rPr>
          <w:rFonts w:ascii="Arial" w:hAnsi="Arial" w:cs="Arial"/>
          <w:b/>
          <w:bCs/>
          <w:sz w:val="20"/>
          <w:szCs w:val="20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</w:rPr>
        <w:t>IBM</w:t>
      </w:r>
      <w:r w:rsidR="005D456F" w:rsidRPr="005D456F">
        <w:rPr>
          <w:rFonts w:ascii="Arial" w:hAnsi="Arial" w:cs="Arial"/>
          <w:sz w:val="18"/>
          <w:szCs w:val="18"/>
        </w:rPr>
        <w:br/>
      </w:r>
      <w:r w:rsidR="005D456F">
        <w:rPr>
          <w:rFonts w:ascii="Arial" w:hAnsi="Arial" w:cs="Arial"/>
          <w:sz w:val="18"/>
          <w:szCs w:val="18"/>
        </w:rPr>
        <w:t>2020</w:t>
      </w:r>
      <w:r w:rsidR="005D456F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sz w:val="18"/>
          <w:szCs w:val="18"/>
        </w:rPr>
        <w:t>Enterprise Design Thinking Practitioner</w:t>
      </w:r>
      <w:r w:rsidR="005D456F">
        <w:rPr>
          <w:rFonts w:ascii="Arial" w:hAnsi="Arial" w:cs="Arial"/>
          <w:sz w:val="18"/>
          <w:szCs w:val="18"/>
        </w:rPr>
        <w:br/>
      </w:r>
      <w:r w:rsidR="005D456F">
        <w:rPr>
          <w:rFonts w:ascii="Arial" w:hAnsi="Arial" w:cs="Arial"/>
          <w:sz w:val="18"/>
          <w:szCs w:val="18"/>
        </w:rPr>
        <w:br/>
      </w:r>
      <w:proofErr w:type="spellStart"/>
      <w:r w:rsidR="005D456F" w:rsidRPr="005D456F">
        <w:rPr>
          <w:rFonts w:ascii="Arial" w:hAnsi="Arial" w:cs="Arial"/>
          <w:b/>
          <w:bCs/>
          <w:sz w:val="18"/>
          <w:szCs w:val="18"/>
        </w:rPr>
        <w:t>SuperHI</w:t>
      </w:r>
      <w:proofErr w:type="spellEnd"/>
      <w:r w:rsidR="005D456F">
        <w:rPr>
          <w:rFonts w:ascii="Arial" w:hAnsi="Arial" w:cs="Arial"/>
          <w:b/>
          <w:bCs/>
          <w:sz w:val="18"/>
          <w:szCs w:val="18"/>
        </w:rPr>
        <w:br/>
      </w:r>
      <w:r w:rsidR="005D456F" w:rsidRPr="005D456F">
        <w:rPr>
          <w:rFonts w:ascii="Arial" w:hAnsi="Arial" w:cs="Arial"/>
          <w:sz w:val="18"/>
          <w:szCs w:val="18"/>
        </w:rPr>
        <w:t>2020</w:t>
      </w:r>
      <w:r w:rsidR="005D456F">
        <w:rPr>
          <w:rFonts w:ascii="Arial" w:hAnsi="Arial" w:cs="Arial"/>
          <w:b/>
          <w:bCs/>
          <w:sz w:val="18"/>
          <w:szCs w:val="18"/>
        </w:rPr>
        <w:br/>
      </w:r>
      <w:r w:rsidR="005D456F" w:rsidRPr="005D456F">
        <w:rPr>
          <w:rFonts w:ascii="Arial" w:hAnsi="Arial" w:cs="Arial"/>
          <w:sz w:val="18"/>
          <w:szCs w:val="18"/>
        </w:rPr>
        <w:t>Webpage &amp; UX/UI Course</w:t>
      </w:r>
      <w:r w:rsidR="005D456F">
        <w:rPr>
          <w:rFonts w:ascii="Arial" w:hAnsi="Arial" w:cs="Arial"/>
          <w:sz w:val="18"/>
          <w:szCs w:val="18"/>
        </w:rPr>
        <w:br/>
      </w:r>
    </w:p>
    <w:p w14:paraId="72F66491" w14:textId="75E5BFDA" w:rsidR="005D456F" w:rsidRPr="005D456F" w:rsidRDefault="005D456F" w:rsidP="005D456F">
      <w:pPr>
        <w:pStyle w:val="BasicParagraph"/>
        <w:rPr>
          <w:rFonts w:ascii="Arial" w:hAnsi="Arial" w:cs="Arial"/>
          <w:sz w:val="18"/>
          <w:szCs w:val="18"/>
        </w:rPr>
      </w:pPr>
      <w:r w:rsidRPr="005D456F">
        <w:rPr>
          <w:rFonts w:ascii="Arial" w:hAnsi="Arial" w:cs="Arial"/>
          <w:b/>
          <w:bCs/>
          <w:sz w:val="18"/>
          <w:szCs w:val="18"/>
        </w:rPr>
        <w:t>ETH Zurich X</w:t>
      </w:r>
      <w:r>
        <w:rPr>
          <w:rFonts w:ascii="Arial" w:hAnsi="Arial" w:cs="Arial"/>
          <w:b/>
          <w:bCs/>
          <w:sz w:val="18"/>
          <w:szCs w:val="18"/>
        </w:rPr>
        <w:t>, EDX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5D456F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5D456F">
        <w:rPr>
          <w:rFonts w:ascii="Arial" w:hAnsi="Arial" w:cs="Arial"/>
          <w:sz w:val="18"/>
          <w:szCs w:val="18"/>
        </w:rPr>
        <w:t>Future Cities</w:t>
      </w:r>
      <w:r>
        <w:rPr>
          <w:rFonts w:ascii="Arial" w:hAnsi="Arial" w:cs="Arial"/>
          <w:sz w:val="18"/>
          <w:szCs w:val="18"/>
        </w:rPr>
        <w:t xml:space="preserve"> Module on EDX</w:t>
      </w:r>
      <w:r>
        <w:rPr>
          <w:rFonts w:ascii="Arial" w:hAnsi="Arial" w:cs="Arial"/>
          <w:sz w:val="18"/>
          <w:szCs w:val="18"/>
        </w:rPr>
        <w:br/>
      </w:r>
      <w:r w:rsidRPr="005D456F">
        <w:rPr>
          <w:rFonts w:ascii="Arial" w:hAnsi="Arial" w:cs="Arial"/>
          <w:sz w:val="18"/>
          <w:szCs w:val="18"/>
        </w:rPr>
        <w:br/>
      </w:r>
      <w:r w:rsidRPr="005D456F">
        <w:rPr>
          <w:rFonts w:ascii="Arial" w:hAnsi="Arial" w:cs="Arial"/>
          <w:b/>
          <w:bCs/>
          <w:sz w:val="18"/>
          <w:szCs w:val="18"/>
        </w:rPr>
        <w:t>Harvard X</w:t>
      </w:r>
      <w:r>
        <w:rPr>
          <w:rFonts w:ascii="Arial" w:hAnsi="Arial" w:cs="Arial"/>
          <w:b/>
          <w:bCs/>
          <w:sz w:val="18"/>
          <w:szCs w:val="18"/>
        </w:rPr>
        <w:t>, EDX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5D456F">
        <w:rPr>
          <w:rFonts w:ascii="Arial" w:hAnsi="Arial" w:cs="Arial"/>
          <w:sz w:val="18"/>
          <w:szCs w:val="18"/>
        </w:rPr>
        <w:t>2014</w:t>
      </w:r>
      <w:r w:rsidRPr="005D456F">
        <w:rPr>
          <w:rFonts w:ascii="Arial" w:hAnsi="Arial" w:cs="Arial"/>
          <w:b/>
          <w:bCs/>
          <w:sz w:val="18"/>
          <w:szCs w:val="18"/>
        </w:rPr>
        <w:br/>
      </w:r>
      <w:r w:rsidRPr="005D456F">
        <w:rPr>
          <w:rFonts w:ascii="Arial" w:hAnsi="Arial" w:cs="Arial"/>
          <w:sz w:val="18"/>
          <w:szCs w:val="18"/>
        </w:rPr>
        <w:t>Leaders of Learning</w:t>
      </w:r>
      <w:r>
        <w:rPr>
          <w:rFonts w:ascii="Arial" w:hAnsi="Arial" w:cs="Arial"/>
          <w:sz w:val="18"/>
          <w:szCs w:val="18"/>
        </w:rPr>
        <w:t xml:space="preserve"> Module on EDX</w:t>
      </w:r>
    </w:p>
    <w:p w14:paraId="0D719C74" w14:textId="44F1EE84" w:rsidR="005D456F" w:rsidRDefault="008E5486" w:rsidP="003D1DBA">
      <w:pPr>
        <w:pStyle w:val="BasicParagrap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="005F7857" w:rsidRPr="005F7857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Publications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</w:rPr>
        <w:t>NEXPLORE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2020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Contributor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Life as a Service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Research </w:t>
      </w:r>
      <w:proofErr w:type="spellStart"/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Programme</w:t>
      </w:r>
      <w:proofErr w:type="spellEnd"/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 Report for NEXPLORE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Singapore Architect</w:t>
      </w:r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2019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Contributor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Article: Perfect Perfection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Publication: Is</w:t>
      </w:r>
      <w:r w:rsidR="003D1DBA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ue 17, Beauty vs Buildability | Singapore Architect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Singapore Architect</w:t>
      </w:r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2019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Featured Work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Article: Agility in Education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Publication: Issue 16, Be Agile | Singapore Architect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NUS Graduate Work</w:t>
      </w:r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2019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Featured Work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Publication: NUS Architecture Graduate Work 2019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Printing Architecture</w:t>
      </w:r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2017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Co- Editor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Publication: Printing Architecture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Publisher: ORO Editions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Additive Manufacturing of Tropical Envelope</w:t>
      </w:r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2016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Co-Editor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Paper: Additive Manufacturing of Tropical Envelope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Conference: </w:t>
      </w:r>
      <w:proofErr w:type="spellStart"/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>S.Arch</w:t>
      </w:r>
      <w:proofErr w:type="spellEnd"/>
      <w:r w:rsidR="005F7857"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 Conference</w:t>
      </w:r>
      <w:r w:rsidR="005F7857">
        <w:rPr>
          <w:rFonts w:ascii="Arial" w:hAnsi="Arial" w:cs="Arial"/>
          <w:sz w:val="18"/>
          <w:szCs w:val="18"/>
          <w:shd w:val="clear" w:color="auto" w:fill="FFFFFF"/>
        </w:rPr>
        <w:t xml:space="preserve"> Paper</w:t>
      </w:r>
      <w:r w:rsidR="005F7857" w:rsidRPr="005F7857">
        <w:rPr>
          <w:rFonts w:ascii="Arial" w:hAnsi="Arial" w:cs="Arial"/>
          <w:sz w:val="18"/>
          <w:szCs w:val="18"/>
        </w:rPr>
        <w:br/>
      </w:r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Future Cities Laboratory Magazine</w:t>
      </w:r>
    </w:p>
    <w:p w14:paraId="2C5DEC2E" w14:textId="4FFFBF1A" w:rsidR="008E5486" w:rsidRPr="008E5486" w:rsidRDefault="005F7857" w:rsidP="008E5486">
      <w:pPr>
        <w:pStyle w:val="BasicParagraph"/>
        <w:rPr>
          <w:rFonts w:ascii="Arial" w:hAnsi="Arial" w:cs="Arial"/>
          <w:sz w:val="20"/>
          <w:szCs w:val="20"/>
        </w:rPr>
      </w:pPr>
      <w:r w:rsidRPr="005F7857">
        <w:rPr>
          <w:rFonts w:ascii="Arial" w:hAnsi="Arial" w:cs="Arial"/>
          <w:sz w:val="18"/>
          <w:szCs w:val="18"/>
          <w:shd w:val="clear" w:color="auto" w:fill="FFFFFF"/>
        </w:rPr>
        <w:t>2015</w:t>
      </w:r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>Contributing Writer</w:t>
      </w:r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Article: Reimagining </w:t>
      </w:r>
      <w:proofErr w:type="spellStart"/>
      <w:r w:rsidRPr="005F7857">
        <w:rPr>
          <w:rFonts w:ascii="Arial" w:hAnsi="Arial" w:cs="Arial"/>
          <w:sz w:val="18"/>
          <w:szCs w:val="18"/>
          <w:shd w:val="clear" w:color="auto" w:fill="FFFFFF"/>
        </w:rPr>
        <w:t>Backlanes</w:t>
      </w:r>
      <w:proofErr w:type="spellEnd"/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>Publication: FCL Magazine</w:t>
      </w:r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Publisher: </w:t>
      </w:r>
      <w:proofErr w:type="spellStart"/>
      <w:r w:rsidRPr="005F7857">
        <w:rPr>
          <w:rFonts w:ascii="Arial" w:hAnsi="Arial" w:cs="Arial"/>
          <w:sz w:val="18"/>
          <w:szCs w:val="18"/>
          <w:shd w:val="clear" w:color="auto" w:fill="FFFFFF"/>
        </w:rPr>
        <w:t>D.Arch</w:t>
      </w:r>
      <w:proofErr w:type="spellEnd"/>
      <w:r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 ETH Zurich</w:t>
      </w:r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Reclaiming </w:t>
      </w:r>
      <w:proofErr w:type="spellStart"/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Backlanes</w:t>
      </w:r>
      <w:proofErr w:type="spellEnd"/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>2015</w:t>
      </w:r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>Co- Editor</w:t>
      </w:r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 xml:space="preserve">Publication: Reclaiming </w:t>
      </w:r>
      <w:proofErr w:type="spellStart"/>
      <w:r w:rsidRPr="005F7857">
        <w:rPr>
          <w:rFonts w:ascii="Arial" w:hAnsi="Arial" w:cs="Arial"/>
          <w:sz w:val="18"/>
          <w:szCs w:val="18"/>
          <w:shd w:val="clear" w:color="auto" w:fill="FFFFFF"/>
        </w:rPr>
        <w:t>Backlanes</w:t>
      </w:r>
      <w:proofErr w:type="spellEnd"/>
      <w:r w:rsidRPr="005F7857">
        <w:rPr>
          <w:rFonts w:ascii="Arial" w:hAnsi="Arial" w:cs="Arial"/>
          <w:sz w:val="18"/>
          <w:szCs w:val="18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>Publisher: World Scientific</w:t>
      </w:r>
      <w:r w:rsidR="003D1DBA">
        <w:rPr>
          <w:rFonts w:ascii="Arial" w:hAnsi="Arial" w:cs="Arial"/>
          <w:sz w:val="18"/>
          <w:szCs w:val="18"/>
          <w:shd w:val="clear" w:color="auto" w:fill="FFFFFF"/>
        </w:rPr>
        <w:t xml:space="preserve"> Publishing</w:t>
      </w:r>
      <w:r w:rsidR="008E5486">
        <w:rPr>
          <w:rFonts w:ascii="Arial" w:hAnsi="Arial" w:cs="Arial"/>
          <w:sz w:val="18"/>
          <w:szCs w:val="18"/>
        </w:rPr>
        <w:br/>
      </w:r>
      <w:r w:rsidR="008E5486">
        <w:rPr>
          <w:rFonts w:ascii="Arial" w:hAnsi="Arial" w:cs="Arial"/>
          <w:sz w:val="18"/>
          <w:szCs w:val="18"/>
        </w:rPr>
        <w:br/>
      </w:r>
      <w:r w:rsidRPr="003D1DBA">
        <w:rPr>
          <w:rFonts w:ascii="Arial" w:hAnsi="Arial" w:cs="Arial"/>
          <w:b/>
          <w:bCs/>
          <w:sz w:val="20"/>
          <w:szCs w:val="20"/>
          <w:u w:val="single"/>
        </w:rPr>
        <w:t>Exh</w:t>
      </w:r>
      <w:r w:rsidR="006F1D31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3D1DBA">
        <w:rPr>
          <w:rFonts w:ascii="Arial" w:hAnsi="Arial" w:cs="Arial"/>
          <w:b/>
          <w:bCs/>
          <w:sz w:val="20"/>
          <w:szCs w:val="20"/>
          <w:u w:val="single"/>
        </w:rPr>
        <w:t>bitions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</w:rPr>
        <w:t xml:space="preserve">Archiving </w:t>
      </w:r>
      <w:proofErr w:type="spellStart"/>
      <w:r w:rsidR="005D456F" w:rsidRPr="005D456F">
        <w:rPr>
          <w:rFonts w:ascii="Arial" w:hAnsi="Arial" w:cs="Arial"/>
          <w:b/>
          <w:bCs/>
          <w:sz w:val="18"/>
          <w:szCs w:val="18"/>
        </w:rPr>
        <w:t>Equatorialism</w:t>
      </w:r>
      <w:proofErr w:type="spellEnd"/>
      <w:r w:rsidR="005D456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2019</w:t>
      </w:r>
      <w:r w:rsidR="003D1DBA">
        <w:rPr>
          <w:rFonts w:ascii="Arial" w:hAnsi="Arial" w:cs="Arial"/>
          <w:sz w:val="18"/>
          <w:szCs w:val="18"/>
        </w:rPr>
        <w:br/>
        <w:t>Lead Curator</w:t>
      </w:r>
      <w:r w:rsidR="003D1DBA">
        <w:rPr>
          <w:rFonts w:ascii="Arial" w:hAnsi="Arial" w:cs="Arial"/>
          <w:sz w:val="18"/>
          <w:szCs w:val="18"/>
        </w:rPr>
        <w:br/>
      </w:r>
      <w:r w:rsidR="003D1DBA">
        <w:rPr>
          <w:rFonts w:ascii="Arial" w:hAnsi="Arial" w:cs="Arial"/>
          <w:sz w:val="18"/>
          <w:szCs w:val="18"/>
        </w:rPr>
        <w:lastRenderedPageBreak/>
        <w:t>The Substation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Reclaiming </w:t>
      </w:r>
      <w:proofErr w:type="spellStart"/>
      <w:r w:rsidR="005D456F" w:rsidRPr="005D456F">
        <w:rPr>
          <w:rFonts w:ascii="Arial" w:hAnsi="Arial" w:cs="Arial"/>
          <w:b/>
          <w:bCs/>
          <w:sz w:val="18"/>
          <w:szCs w:val="18"/>
          <w:shd w:val="clear" w:color="auto" w:fill="FFFFFF"/>
        </w:rPr>
        <w:t>Backlanes</w:t>
      </w:r>
      <w:proofErr w:type="spellEnd"/>
      <w:r w:rsidR="005D456F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5F7857">
        <w:rPr>
          <w:rFonts w:ascii="Arial" w:hAnsi="Arial" w:cs="Arial"/>
          <w:sz w:val="18"/>
          <w:szCs w:val="18"/>
          <w:shd w:val="clear" w:color="auto" w:fill="FFFFFF"/>
        </w:rPr>
        <w:t>2015</w:t>
      </w:r>
      <w:r w:rsidR="003D1DBA">
        <w:rPr>
          <w:rFonts w:ascii="Arial" w:hAnsi="Arial" w:cs="Arial"/>
          <w:sz w:val="18"/>
          <w:szCs w:val="18"/>
          <w:shd w:val="clear" w:color="auto" w:fill="FFFFFF"/>
        </w:rPr>
        <w:br/>
        <w:t>Contributor</w:t>
      </w:r>
      <w:r w:rsidRPr="005F785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International Architecture Biennale Rotterdam (IABR) 2015</w:t>
      </w:r>
      <w:r w:rsidR="008E5486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sz w:val="18"/>
          <w:szCs w:val="18"/>
        </w:rPr>
        <w:br/>
      </w:r>
      <w:r w:rsidR="008E5486" w:rsidRPr="006F1D31">
        <w:rPr>
          <w:rFonts w:ascii="Arial" w:hAnsi="Arial" w:cs="Arial"/>
          <w:b/>
          <w:bCs/>
          <w:sz w:val="20"/>
          <w:szCs w:val="20"/>
          <w:u w:val="single"/>
        </w:rPr>
        <w:t>Referees</w:t>
      </w:r>
      <w:r w:rsidR="006F1D31">
        <w:rPr>
          <w:rFonts w:ascii="Arial" w:hAnsi="Arial" w:cs="Arial"/>
          <w:sz w:val="18"/>
          <w:szCs w:val="18"/>
        </w:rPr>
        <w:br/>
      </w:r>
      <w:r w:rsidR="00875540">
        <w:rPr>
          <w:rFonts w:ascii="Arial" w:hAnsi="Arial" w:cs="Arial"/>
          <w:sz w:val="18"/>
          <w:szCs w:val="18"/>
        </w:rPr>
        <w:br/>
      </w:r>
      <w:r w:rsidR="008F67E6">
        <w:rPr>
          <w:rFonts w:ascii="Arial" w:hAnsi="Arial" w:cs="Arial"/>
          <w:b/>
          <w:bCs/>
          <w:sz w:val="18"/>
          <w:szCs w:val="18"/>
        </w:rPr>
        <w:t xml:space="preserve">Ms. </w:t>
      </w:r>
      <w:proofErr w:type="spellStart"/>
      <w:r w:rsidR="008E5486" w:rsidRPr="005D456F">
        <w:rPr>
          <w:rFonts w:ascii="Arial" w:hAnsi="Arial" w:cs="Arial"/>
          <w:b/>
          <w:bCs/>
          <w:sz w:val="18"/>
          <w:szCs w:val="18"/>
        </w:rPr>
        <w:t>Sonal</w:t>
      </w:r>
      <w:proofErr w:type="spellEnd"/>
      <w:r w:rsidR="008E5486" w:rsidRPr="005D456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8E5486" w:rsidRPr="005D456F">
        <w:rPr>
          <w:rFonts w:ascii="Arial" w:hAnsi="Arial" w:cs="Arial"/>
          <w:b/>
          <w:bCs/>
          <w:sz w:val="18"/>
          <w:szCs w:val="18"/>
        </w:rPr>
        <w:t>Tavkar</w:t>
      </w:r>
      <w:proofErr w:type="spellEnd"/>
      <w:r w:rsidR="00177763">
        <w:rPr>
          <w:rFonts w:ascii="Arial" w:hAnsi="Arial" w:cs="Arial"/>
          <w:sz w:val="18"/>
          <w:szCs w:val="18"/>
        </w:rPr>
        <w:br/>
      </w:r>
      <w:r w:rsidR="006F1D31">
        <w:rPr>
          <w:rFonts w:ascii="Arial" w:hAnsi="Arial" w:cs="Arial"/>
          <w:sz w:val="18"/>
          <w:szCs w:val="18"/>
        </w:rPr>
        <w:t xml:space="preserve">Head of Research, </w:t>
      </w:r>
      <w:r w:rsidR="008E5486" w:rsidRPr="008E5486">
        <w:rPr>
          <w:rFonts w:ascii="Arial" w:hAnsi="Arial" w:cs="Arial"/>
          <w:sz w:val="18"/>
          <w:szCs w:val="18"/>
        </w:rPr>
        <w:t>LAAS</w:t>
      </w:r>
      <w:r w:rsidR="008F67E6">
        <w:rPr>
          <w:rFonts w:ascii="Arial" w:hAnsi="Arial" w:cs="Arial"/>
          <w:sz w:val="18"/>
          <w:szCs w:val="18"/>
        </w:rPr>
        <w:t xml:space="preserve"> (Life as a Service)</w:t>
      </w:r>
      <w:r w:rsidR="006F1D31">
        <w:rPr>
          <w:rFonts w:ascii="Arial" w:hAnsi="Arial" w:cs="Arial"/>
          <w:sz w:val="18"/>
          <w:szCs w:val="18"/>
        </w:rPr>
        <w:br/>
      </w:r>
      <w:r w:rsidR="008F67E6" w:rsidRPr="008F67E6">
        <w:rPr>
          <w:rFonts w:ascii="Arial" w:hAnsi="Arial" w:cs="Arial"/>
          <w:sz w:val="18"/>
          <w:szCs w:val="18"/>
          <w:shd w:val="clear" w:color="auto" w:fill="FFFFFF"/>
        </w:rPr>
        <w:t>tavkar@spacecouncil.com</w:t>
      </w:r>
      <w:r w:rsidR="008F67E6">
        <w:rPr>
          <w:rFonts w:ascii="Arial" w:hAnsi="Arial" w:cs="Arial"/>
          <w:sz w:val="18"/>
          <w:szCs w:val="18"/>
        </w:rPr>
        <w:br/>
      </w:r>
      <w:r w:rsidR="009C1782">
        <w:rPr>
          <w:rFonts w:ascii="Arial" w:hAnsi="Arial" w:cs="Arial"/>
          <w:sz w:val="18"/>
          <w:szCs w:val="18"/>
        </w:rPr>
        <w:br/>
      </w:r>
      <w:r w:rsidR="009C1782" w:rsidRPr="008F67E6">
        <w:rPr>
          <w:rFonts w:ascii="Arial" w:hAnsi="Arial" w:cs="Arial"/>
          <w:b/>
          <w:bCs/>
          <w:sz w:val="18"/>
          <w:szCs w:val="18"/>
        </w:rPr>
        <w:t xml:space="preserve">Mr. Florian </w:t>
      </w:r>
      <w:proofErr w:type="spellStart"/>
      <w:r w:rsidR="009C1782" w:rsidRPr="008F67E6">
        <w:rPr>
          <w:rFonts w:ascii="Arial" w:hAnsi="Arial" w:cs="Arial"/>
          <w:b/>
          <w:bCs/>
          <w:sz w:val="18"/>
          <w:szCs w:val="18"/>
        </w:rPr>
        <w:t>Schaetz</w:t>
      </w:r>
      <w:proofErr w:type="spellEnd"/>
      <w:r w:rsidR="009C1782" w:rsidRPr="008F67E6">
        <w:rPr>
          <w:rFonts w:ascii="Arial" w:hAnsi="Arial" w:cs="Arial"/>
          <w:sz w:val="18"/>
          <w:szCs w:val="18"/>
        </w:rPr>
        <w:br/>
        <w:t>Principal Investigator, Department of Architecture, National University of Singapore (NUS)</w:t>
      </w:r>
      <w:r w:rsidR="009C1782">
        <w:rPr>
          <w:rFonts w:ascii="Arial" w:hAnsi="Arial" w:cs="Arial"/>
          <w:sz w:val="18"/>
          <w:szCs w:val="18"/>
        </w:rPr>
        <w:br/>
      </w:r>
      <w:r w:rsidR="009C1782" w:rsidRPr="008F67E6">
        <w:rPr>
          <w:rFonts w:ascii="Arial" w:hAnsi="Arial" w:cs="Arial"/>
          <w:sz w:val="18"/>
          <w:szCs w:val="18"/>
        </w:rPr>
        <w:t>florian@schaetz.biz</w:t>
      </w:r>
      <w:r w:rsidR="009C1782">
        <w:rPr>
          <w:rFonts w:ascii="Arial" w:hAnsi="Arial" w:cs="Arial"/>
          <w:sz w:val="18"/>
          <w:szCs w:val="18"/>
        </w:rPr>
        <w:br/>
      </w:r>
      <w:r w:rsidR="008E5486" w:rsidRPr="008E5486">
        <w:rPr>
          <w:rFonts w:ascii="Arial" w:hAnsi="Arial" w:cs="Arial"/>
          <w:sz w:val="18"/>
          <w:szCs w:val="18"/>
        </w:rPr>
        <w:br/>
      </w:r>
      <w:r w:rsidR="008F67E6">
        <w:rPr>
          <w:rFonts w:ascii="Arial" w:hAnsi="Arial" w:cs="Arial"/>
          <w:b/>
          <w:bCs/>
          <w:sz w:val="18"/>
          <w:szCs w:val="18"/>
        </w:rPr>
        <w:t xml:space="preserve">Professor </w:t>
      </w:r>
      <w:r w:rsidR="008E5486" w:rsidRPr="005D456F">
        <w:rPr>
          <w:rFonts w:ascii="Arial" w:hAnsi="Arial" w:cs="Arial"/>
          <w:b/>
          <w:bCs/>
          <w:sz w:val="18"/>
          <w:szCs w:val="18"/>
        </w:rPr>
        <w:t xml:space="preserve">Erik G. </w:t>
      </w:r>
      <w:proofErr w:type="spellStart"/>
      <w:r w:rsidR="00695450" w:rsidRPr="005D456F">
        <w:rPr>
          <w:rFonts w:ascii="Arial" w:hAnsi="Arial" w:cs="Arial"/>
          <w:b/>
          <w:bCs/>
          <w:sz w:val="18"/>
          <w:szCs w:val="18"/>
        </w:rPr>
        <w:t>L’heureux</w:t>
      </w:r>
      <w:proofErr w:type="spellEnd"/>
      <w:r w:rsidR="00177763">
        <w:rPr>
          <w:rFonts w:ascii="Arial" w:hAnsi="Arial" w:cs="Arial"/>
          <w:sz w:val="18"/>
          <w:szCs w:val="18"/>
        </w:rPr>
        <w:br/>
      </w:r>
      <w:r w:rsidR="006F1D31">
        <w:rPr>
          <w:rFonts w:ascii="Arial" w:hAnsi="Arial" w:cs="Arial"/>
          <w:sz w:val="18"/>
          <w:szCs w:val="18"/>
        </w:rPr>
        <w:t xml:space="preserve">Vice Dean, Department of Architecture, </w:t>
      </w:r>
      <w:r w:rsidR="008E5486" w:rsidRPr="008E5486">
        <w:rPr>
          <w:rFonts w:ascii="Arial" w:hAnsi="Arial" w:cs="Arial"/>
          <w:sz w:val="18"/>
          <w:szCs w:val="18"/>
        </w:rPr>
        <w:t>National University of Singapore (NUS)</w:t>
      </w:r>
      <w:r w:rsidR="008F67E6">
        <w:rPr>
          <w:rFonts w:ascii="Arial" w:hAnsi="Arial" w:cs="Arial"/>
          <w:sz w:val="18"/>
          <w:szCs w:val="18"/>
        </w:rPr>
        <w:br/>
      </w:r>
      <w:r w:rsidR="008F67E6" w:rsidRPr="008F67E6">
        <w:rPr>
          <w:rFonts w:ascii="Arial" w:hAnsi="Arial" w:cs="Arial"/>
          <w:sz w:val="18"/>
          <w:szCs w:val="18"/>
        </w:rPr>
        <w:t>elheureux@nus.edu.sg</w:t>
      </w:r>
      <w:r w:rsidR="008E5486" w:rsidRPr="008F67E6">
        <w:rPr>
          <w:rFonts w:ascii="Arial" w:hAnsi="Arial" w:cs="Arial"/>
          <w:sz w:val="18"/>
          <w:szCs w:val="18"/>
        </w:rPr>
        <w:br/>
      </w:r>
      <w:r w:rsidR="008E5486">
        <w:rPr>
          <w:rFonts w:ascii="Arial" w:hAnsi="Arial" w:cs="Arial"/>
          <w:sz w:val="20"/>
          <w:szCs w:val="20"/>
        </w:rPr>
        <w:br/>
      </w:r>
      <w:r w:rsidR="008F67E6">
        <w:rPr>
          <w:rFonts w:ascii="Arial" w:hAnsi="Arial" w:cs="Arial"/>
          <w:b/>
          <w:bCs/>
          <w:sz w:val="18"/>
          <w:szCs w:val="18"/>
        </w:rPr>
        <w:t xml:space="preserve">Dr. Marcel </w:t>
      </w:r>
      <w:proofErr w:type="spellStart"/>
      <w:r w:rsidR="008F67E6">
        <w:rPr>
          <w:rFonts w:ascii="Arial" w:hAnsi="Arial" w:cs="Arial"/>
          <w:b/>
          <w:bCs/>
          <w:sz w:val="18"/>
          <w:szCs w:val="18"/>
        </w:rPr>
        <w:t>Bruelisauer</w:t>
      </w:r>
      <w:proofErr w:type="spellEnd"/>
      <w:r w:rsidR="008F67E6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="008F67E6" w:rsidRPr="008F67E6">
        <w:rPr>
          <w:rFonts w:ascii="Arial" w:hAnsi="Arial" w:cs="Arial"/>
          <w:sz w:val="18"/>
          <w:szCs w:val="18"/>
        </w:rPr>
        <w:t>Post Doctoral</w:t>
      </w:r>
      <w:proofErr w:type="spellEnd"/>
      <w:r w:rsidR="008F67E6" w:rsidRPr="008F67E6">
        <w:rPr>
          <w:rFonts w:ascii="Arial" w:hAnsi="Arial" w:cs="Arial"/>
          <w:sz w:val="18"/>
          <w:szCs w:val="18"/>
        </w:rPr>
        <w:t xml:space="preserve"> Researcher, ETH Zurich Future Cities Laboratory</w:t>
      </w:r>
      <w:r w:rsidR="008E5486" w:rsidRPr="008F67E6">
        <w:rPr>
          <w:rFonts w:ascii="Arial" w:hAnsi="Arial" w:cs="Arial"/>
          <w:sz w:val="18"/>
          <w:szCs w:val="18"/>
        </w:rPr>
        <w:br/>
      </w:r>
      <w:r w:rsidR="008F67E6" w:rsidRPr="008F67E6">
        <w:rPr>
          <w:rFonts w:ascii="Arial" w:hAnsi="Arial" w:cs="Arial"/>
          <w:sz w:val="18"/>
          <w:szCs w:val="18"/>
        </w:rPr>
        <w:t>m.bruelisauer@gmail.com</w:t>
      </w:r>
      <w:r w:rsidR="008E5486">
        <w:rPr>
          <w:rFonts w:ascii="Arial" w:hAnsi="Arial" w:cs="Arial"/>
          <w:sz w:val="20"/>
          <w:szCs w:val="20"/>
        </w:rPr>
        <w:br/>
      </w:r>
      <w:r w:rsidR="008E5486">
        <w:rPr>
          <w:rFonts w:ascii="Arial" w:hAnsi="Arial" w:cs="Arial"/>
          <w:sz w:val="20"/>
          <w:szCs w:val="20"/>
        </w:rPr>
        <w:br/>
      </w:r>
    </w:p>
    <w:p w14:paraId="07AB3DA1" w14:textId="2A3A7695" w:rsidR="00470CA7" w:rsidRPr="008E5486" w:rsidRDefault="00470CA7">
      <w:pPr>
        <w:rPr>
          <w:lang w:val="en-US"/>
        </w:rPr>
      </w:pPr>
    </w:p>
    <w:sectPr w:rsidR="00470CA7" w:rsidRPr="008E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572"/>
    <w:multiLevelType w:val="hybridMultilevel"/>
    <w:tmpl w:val="F538248E"/>
    <w:lvl w:ilvl="0" w:tplc="1A30270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A29"/>
    <w:multiLevelType w:val="hybridMultilevel"/>
    <w:tmpl w:val="8A845C90"/>
    <w:lvl w:ilvl="0" w:tplc="FAA637E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74CB"/>
    <w:multiLevelType w:val="hybridMultilevel"/>
    <w:tmpl w:val="9D567D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C11FB"/>
    <w:multiLevelType w:val="hybridMultilevel"/>
    <w:tmpl w:val="197612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83D2E"/>
    <w:multiLevelType w:val="hybridMultilevel"/>
    <w:tmpl w:val="8410F82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137FD6"/>
    <w:multiLevelType w:val="hybridMultilevel"/>
    <w:tmpl w:val="24CC1C2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8019A"/>
    <w:multiLevelType w:val="hybridMultilevel"/>
    <w:tmpl w:val="824E47BE"/>
    <w:lvl w:ilvl="0" w:tplc="7E0C218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1AE"/>
    <w:multiLevelType w:val="hybridMultilevel"/>
    <w:tmpl w:val="8E16846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332B0"/>
    <w:multiLevelType w:val="hybridMultilevel"/>
    <w:tmpl w:val="78E66A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90501A"/>
    <w:multiLevelType w:val="hybridMultilevel"/>
    <w:tmpl w:val="2070BD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806439"/>
    <w:multiLevelType w:val="hybridMultilevel"/>
    <w:tmpl w:val="6DE0A0B0"/>
    <w:lvl w:ilvl="0" w:tplc="CCE0642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8562">
    <w:abstractNumId w:val="3"/>
  </w:num>
  <w:num w:numId="2" w16cid:durableId="1840732713">
    <w:abstractNumId w:val="5"/>
  </w:num>
  <w:num w:numId="3" w16cid:durableId="648704407">
    <w:abstractNumId w:val="8"/>
  </w:num>
  <w:num w:numId="4" w16cid:durableId="813060338">
    <w:abstractNumId w:val="7"/>
  </w:num>
  <w:num w:numId="5" w16cid:durableId="1054810884">
    <w:abstractNumId w:val="4"/>
  </w:num>
  <w:num w:numId="6" w16cid:durableId="861553515">
    <w:abstractNumId w:val="2"/>
  </w:num>
  <w:num w:numId="7" w16cid:durableId="196159014">
    <w:abstractNumId w:val="9"/>
  </w:num>
  <w:num w:numId="8" w16cid:durableId="168327891">
    <w:abstractNumId w:val="0"/>
  </w:num>
  <w:num w:numId="9" w16cid:durableId="1610429089">
    <w:abstractNumId w:val="6"/>
  </w:num>
  <w:num w:numId="10" w16cid:durableId="1030182027">
    <w:abstractNumId w:val="10"/>
  </w:num>
  <w:num w:numId="11" w16cid:durableId="104753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86"/>
    <w:rsid w:val="00003701"/>
    <w:rsid w:val="000A5E8F"/>
    <w:rsid w:val="000D1334"/>
    <w:rsid w:val="001109A8"/>
    <w:rsid w:val="00177763"/>
    <w:rsid w:val="001A2CC1"/>
    <w:rsid w:val="00277306"/>
    <w:rsid w:val="002B02B1"/>
    <w:rsid w:val="00325396"/>
    <w:rsid w:val="0034070B"/>
    <w:rsid w:val="003556CA"/>
    <w:rsid w:val="003D1DBA"/>
    <w:rsid w:val="00406C05"/>
    <w:rsid w:val="00470CA7"/>
    <w:rsid w:val="00515AD8"/>
    <w:rsid w:val="0054130F"/>
    <w:rsid w:val="005A5DB7"/>
    <w:rsid w:val="005D456F"/>
    <w:rsid w:val="005E131E"/>
    <w:rsid w:val="005E6159"/>
    <w:rsid w:val="005F7857"/>
    <w:rsid w:val="006205EE"/>
    <w:rsid w:val="00651E17"/>
    <w:rsid w:val="0066013F"/>
    <w:rsid w:val="00695450"/>
    <w:rsid w:val="006A7280"/>
    <w:rsid w:val="006E2E5E"/>
    <w:rsid w:val="006F1D31"/>
    <w:rsid w:val="00730B7B"/>
    <w:rsid w:val="007E1F6E"/>
    <w:rsid w:val="007E25C6"/>
    <w:rsid w:val="008315D7"/>
    <w:rsid w:val="00840CF0"/>
    <w:rsid w:val="00875540"/>
    <w:rsid w:val="008E5486"/>
    <w:rsid w:val="008F67E6"/>
    <w:rsid w:val="009A1A15"/>
    <w:rsid w:val="009C1782"/>
    <w:rsid w:val="009D67A6"/>
    <w:rsid w:val="00AB12EF"/>
    <w:rsid w:val="00AD1A4E"/>
    <w:rsid w:val="00B22B10"/>
    <w:rsid w:val="00B3717D"/>
    <w:rsid w:val="00B441D8"/>
    <w:rsid w:val="00B46E33"/>
    <w:rsid w:val="00BD5A3B"/>
    <w:rsid w:val="00C54FB6"/>
    <w:rsid w:val="00C655FB"/>
    <w:rsid w:val="00C74ABA"/>
    <w:rsid w:val="00D041B1"/>
    <w:rsid w:val="00D20EE8"/>
    <w:rsid w:val="00D77A02"/>
    <w:rsid w:val="00DB68D1"/>
    <w:rsid w:val="00DD583C"/>
    <w:rsid w:val="00F330CB"/>
    <w:rsid w:val="00F90CE9"/>
    <w:rsid w:val="00F95F73"/>
    <w:rsid w:val="00FA4C2A"/>
    <w:rsid w:val="00FB1248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FFFA"/>
  <w15:chartTrackingRefBased/>
  <w15:docId w15:val="{AD8A9F18-2A57-4196-9D1E-6C9501D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54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67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7E6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0D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Zuliandi Azli</dc:creator>
  <cp:keywords/>
  <dc:description/>
  <cp:lastModifiedBy>Zuliandi Azli</cp:lastModifiedBy>
  <cp:revision>10</cp:revision>
  <dcterms:created xsi:type="dcterms:W3CDTF">2022-06-12T15:51:00Z</dcterms:created>
  <dcterms:modified xsi:type="dcterms:W3CDTF">2022-09-30T02:54:00Z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7f4637ac38f0cac7633478c06784138f9e2aa556d48360891afcccf350f8bee4</vt:lpwstr>
  </property>
</Properties>
</file>